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3820E5">
        <w:rPr>
          <w:rFonts w:ascii="Times New Roman" w:hAnsi="Times New Roman" w:cs="Times New Roman"/>
          <w:sz w:val="28"/>
          <w:szCs w:val="28"/>
        </w:rPr>
        <w:t xml:space="preserve">первый квартал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3820E5">
        <w:rPr>
          <w:rFonts w:ascii="Times New Roman" w:hAnsi="Times New Roman" w:cs="Times New Roman"/>
          <w:sz w:val="28"/>
          <w:szCs w:val="28"/>
        </w:rPr>
        <w:t>1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5A78FC" w:rsidRDefault="005A78FC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8FC" w:rsidRDefault="005A78FC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965A5">
          <w:rPr>
            <w:rStyle w:val="a3"/>
            <w:rFonts w:ascii="Times New Roman" w:hAnsi="Times New Roman" w:cs="Times New Roman"/>
            <w:sz w:val="28"/>
            <w:szCs w:val="28"/>
          </w:rPr>
          <w:t>https://invest.gosuslugi.ru/epgu-foru</w:t>
        </w:r>
        <w:r w:rsidRPr="005965A5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  <w:r w:rsidRPr="005965A5">
          <w:rPr>
            <w:rStyle w:val="a3"/>
            <w:rFonts w:ascii="Times New Roman" w:hAnsi="Times New Roman" w:cs="Times New Roman"/>
            <w:sz w:val="28"/>
            <w:szCs w:val="28"/>
          </w:rPr>
          <w:t>/#/ipr/02126/doc/14353/v/1</w:t>
        </w:r>
      </w:hyperlink>
    </w:p>
    <w:p w:rsidR="005A78FC" w:rsidRDefault="005A78FC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0E5" w:rsidRDefault="003820E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sectPr w:rsidR="005A78F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8FA"/>
    <w:rsid w:val="002C5F31"/>
    <w:rsid w:val="003221B5"/>
    <w:rsid w:val="00347AFE"/>
    <w:rsid w:val="003820E5"/>
    <w:rsid w:val="00464040"/>
    <w:rsid w:val="00475EEE"/>
    <w:rsid w:val="00593DD9"/>
    <w:rsid w:val="005A78FC"/>
    <w:rsid w:val="00754CFB"/>
    <w:rsid w:val="0098146B"/>
    <w:rsid w:val="00A24326"/>
    <w:rsid w:val="00C24912"/>
    <w:rsid w:val="00D766B2"/>
    <w:rsid w:val="00E2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epgu-forum/#/ipr/02126/doc/14353/v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5</cp:revision>
  <dcterms:created xsi:type="dcterms:W3CDTF">2020-03-31T07:34:00Z</dcterms:created>
  <dcterms:modified xsi:type="dcterms:W3CDTF">2021-05-11T07:57:00Z</dcterms:modified>
</cp:coreProperties>
</file>