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38" w:rsidRPr="006B1238" w:rsidRDefault="006B1238" w:rsidP="006B1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B1238">
        <w:rPr>
          <w:rFonts w:ascii="Times New Roman" w:hAnsi="Times New Roman" w:cs="Times New Roman"/>
          <w:b/>
          <w:sz w:val="36"/>
          <w:szCs w:val="36"/>
        </w:rPr>
        <w:t>ПАСПОРТ УСЛУГИ (ПРОЦЕССА) СЕТЕВОЙ ОРГАНИЗАЦИИ</w:t>
      </w:r>
    </w:p>
    <w:p w:rsidR="006B1238" w:rsidRDefault="006B1238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6B1238" w:rsidRPr="00CB0663" w:rsidRDefault="001C68AB" w:rsidP="00FE220C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УСЛУГИ (ПРОЦЕССА)</w:t>
      </w:r>
      <w:r w:rsidR="006B1238" w:rsidRPr="006B12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B0663">
        <w:rPr>
          <w:rFonts w:ascii="Times New Roman" w:hAnsi="Times New Roman" w:cs="Times New Roman"/>
          <w:sz w:val="24"/>
          <w:szCs w:val="24"/>
        </w:rPr>
        <w:t xml:space="preserve">опубликование информации о лицах, которые намереваются осуществить </w:t>
      </w:r>
      <w:r w:rsidR="0044422F">
        <w:rPr>
          <w:rFonts w:ascii="Times New Roman" w:hAnsi="Times New Roman" w:cs="Times New Roman"/>
          <w:sz w:val="24"/>
          <w:szCs w:val="24"/>
        </w:rPr>
        <w:t xml:space="preserve"> перераспределени</w:t>
      </w:r>
      <w:r w:rsidR="00CB0663">
        <w:rPr>
          <w:rFonts w:ascii="Times New Roman" w:hAnsi="Times New Roman" w:cs="Times New Roman"/>
          <w:sz w:val="24"/>
          <w:szCs w:val="24"/>
        </w:rPr>
        <w:t>е</w:t>
      </w:r>
      <w:r w:rsidR="0044422F">
        <w:rPr>
          <w:rFonts w:ascii="Times New Roman" w:hAnsi="Times New Roman" w:cs="Times New Roman"/>
          <w:sz w:val="24"/>
          <w:szCs w:val="24"/>
        </w:rPr>
        <w:t xml:space="preserve"> максимальной мощности</w:t>
      </w:r>
      <w:r w:rsidR="00CB0663">
        <w:rPr>
          <w:rFonts w:ascii="Times New Roman" w:hAnsi="Times New Roman" w:cs="Times New Roman"/>
          <w:sz w:val="24"/>
          <w:szCs w:val="24"/>
        </w:rPr>
        <w:t xml:space="preserve"> принадлежащих им энергопринимающих устройств в пользу иных лиц</w:t>
      </w:r>
      <w:r w:rsidR="00FE220C">
        <w:rPr>
          <w:rFonts w:cs="Times New Roman"/>
        </w:rPr>
        <w:t xml:space="preserve">, </w:t>
      </w:r>
      <w:r w:rsidR="00FE220C">
        <w:rPr>
          <w:rFonts w:ascii="Times New Roman" w:hAnsi="Times New Roman" w:cs="Times New Roman"/>
          <w:sz w:val="24"/>
          <w:szCs w:val="24"/>
        </w:rPr>
        <w:t>их</w:t>
      </w:r>
      <w:r w:rsidR="00FE220C" w:rsidRPr="00FE220C">
        <w:rPr>
          <w:rFonts w:ascii="Times New Roman" w:hAnsi="Times New Roman" w:cs="Times New Roman"/>
          <w:sz w:val="24"/>
          <w:szCs w:val="24"/>
        </w:rPr>
        <w:t xml:space="preserve"> контактные данные, об объеме планируемой к перераспределению максимальной мощности, а также о наименовании и месте нахождения центра питания</w:t>
      </w:r>
      <w:r w:rsidR="00CB0663">
        <w:rPr>
          <w:rFonts w:ascii="Times New Roman" w:hAnsi="Times New Roman" w:cs="Times New Roman"/>
          <w:sz w:val="24"/>
          <w:szCs w:val="24"/>
        </w:rPr>
        <w:t>.</w:t>
      </w:r>
    </w:p>
    <w:p w:rsidR="006B1238" w:rsidRPr="0044422F" w:rsidRDefault="001C68AB" w:rsidP="00981E6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6B1238" w:rsidRPr="006B1238">
        <w:rPr>
          <w:rFonts w:ascii="Times New Roman" w:hAnsi="Times New Roman" w:cs="Times New Roman"/>
          <w:b/>
          <w:sz w:val="24"/>
          <w:szCs w:val="24"/>
        </w:rPr>
        <w:t>:</w:t>
      </w:r>
      <w:r w:rsidR="006B1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238" w:rsidRPr="006B1238">
        <w:rPr>
          <w:rFonts w:ascii="Times New Roman" w:hAnsi="Times New Roman" w:cs="Times New Roman"/>
          <w:sz w:val="24"/>
          <w:szCs w:val="24"/>
        </w:rPr>
        <w:t>заявители (</w:t>
      </w:r>
      <w:r w:rsidR="0087561D">
        <w:rPr>
          <w:rFonts w:ascii="Times New Roman" w:hAnsi="Times New Roman" w:cs="Times New Roman"/>
          <w:sz w:val="24"/>
          <w:szCs w:val="24"/>
        </w:rPr>
        <w:t>юридические</w:t>
      </w:r>
      <w:r w:rsidR="006B1238" w:rsidRPr="006B1238">
        <w:rPr>
          <w:rFonts w:ascii="Times New Roman" w:hAnsi="Times New Roman" w:cs="Times New Roman"/>
          <w:sz w:val="24"/>
          <w:szCs w:val="24"/>
        </w:rPr>
        <w:t xml:space="preserve"> лица</w:t>
      </w:r>
      <w:r w:rsidR="0044422F">
        <w:rPr>
          <w:rFonts w:ascii="Times New Roman" w:hAnsi="Times New Roman" w:cs="Times New Roman"/>
          <w:sz w:val="24"/>
          <w:szCs w:val="24"/>
        </w:rPr>
        <w:t>, физические лица</w:t>
      </w:r>
      <w:r w:rsidR="0087561D">
        <w:rPr>
          <w:rFonts w:ascii="Times New Roman" w:hAnsi="Times New Roman" w:cs="Times New Roman"/>
          <w:sz w:val="24"/>
          <w:szCs w:val="24"/>
        </w:rPr>
        <w:t xml:space="preserve"> или индивидуальные предприниматели</w:t>
      </w:r>
      <w:r w:rsidR="008E7DD3">
        <w:rPr>
          <w:rFonts w:ascii="Times New Roman" w:hAnsi="Times New Roman" w:cs="Times New Roman"/>
          <w:sz w:val="24"/>
          <w:szCs w:val="24"/>
        </w:rPr>
        <w:t>)</w:t>
      </w:r>
      <w:r w:rsidR="0044422F" w:rsidRPr="0044422F">
        <w:t xml:space="preserve"> </w:t>
      </w:r>
      <w:r w:rsidR="0044422F" w:rsidRPr="0044422F">
        <w:rPr>
          <w:rFonts w:ascii="Times New Roman" w:hAnsi="Times New Roman" w:cs="Times New Roman"/>
          <w:sz w:val="24"/>
          <w:szCs w:val="24"/>
        </w:rPr>
        <w:t>имеющие на праве собственности или на ином законном основании энергопринимающие устройства, в отношении которых до 1 января 2009 г. в установленном порядке было осуществлено технологическое присоединение к электрическим сетям,</w:t>
      </w:r>
      <w:r w:rsidR="0044422F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="00FE220C" w:rsidRPr="00FE220C">
        <w:rPr>
          <w:rFonts w:ascii="Times New Roman" w:hAnsi="Times New Roman" w:cs="Times New Roman"/>
          <w:sz w:val="24"/>
          <w:szCs w:val="24"/>
        </w:rPr>
        <w:t>юридически</w:t>
      </w:r>
      <w:r w:rsidR="00FE220C">
        <w:rPr>
          <w:rFonts w:ascii="Times New Roman" w:hAnsi="Times New Roman" w:cs="Times New Roman"/>
          <w:sz w:val="24"/>
          <w:szCs w:val="24"/>
        </w:rPr>
        <w:t>х</w:t>
      </w:r>
      <w:r w:rsidR="00FE220C" w:rsidRPr="00FE220C">
        <w:rPr>
          <w:rFonts w:ascii="Times New Roman" w:hAnsi="Times New Roman" w:cs="Times New Roman"/>
          <w:sz w:val="24"/>
          <w:szCs w:val="24"/>
        </w:rPr>
        <w:t xml:space="preserve"> лиц или индивидуальны</w:t>
      </w:r>
      <w:r w:rsidR="00FE220C">
        <w:rPr>
          <w:rFonts w:ascii="Times New Roman" w:hAnsi="Times New Roman" w:cs="Times New Roman"/>
          <w:sz w:val="24"/>
          <w:szCs w:val="24"/>
        </w:rPr>
        <w:t xml:space="preserve">х </w:t>
      </w:r>
      <w:r w:rsidR="00FE220C" w:rsidRPr="00FE220C">
        <w:rPr>
          <w:rFonts w:ascii="Times New Roman" w:hAnsi="Times New Roman" w:cs="Times New Roman"/>
          <w:sz w:val="24"/>
          <w:szCs w:val="24"/>
        </w:rPr>
        <w:t>предпринимател</w:t>
      </w:r>
      <w:r w:rsidR="00FE220C">
        <w:rPr>
          <w:rFonts w:ascii="Times New Roman" w:hAnsi="Times New Roman" w:cs="Times New Roman"/>
          <w:sz w:val="24"/>
          <w:szCs w:val="24"/>
        </w:rPr>
        <w:t>ей</w:t>
      </w:r>
      <w:r w:rsidR="00FE220C" w:rsidRPr="00FE220C">
        <w:rPr>
          <w:rFonts w:ascii="Times New Roman" w:hAnsi="Times New Roman" w:cs="Times New Roman"/>
          <w:sz w:val="24"/>
          <w:szCs w:val="24"/>
        </w:rPr>
        <w:t>, осуществивши</w:t>
      </w:r>
      <w:r w:rsidR="00FE220C">
        <w:rPr>
          <w:rFonts w:ascii="Times New Roman" w:hAnsi="Times New Roman" w:cs="Times New Roman"/>
          <w:sz w:val="24"/>
          <w:szCs w:val="24"/>
        </w:rPr>
        <w:t>х</w:t>
      </w:r>
      <w:r w:rsidR="00FE220C" w:rsidRPr="00FE220C">
        <w:rPr>
          <w:rFonts w:ascii="Times New Roman" w:hAnsi="Times New Roman" w:cs="Times New Roman"/>
          <w:sz w:val="24"/>
          <w:szCs w:val="24"/>
        </w:rPr>
        <w:t xml:space="preserve"> технологическое присоединение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 по третьей категории надежности;</w:t>
      </w:r>
      <w:r w:rsidR="00FE220C" w:rsidRPr="00FE220C">
        <w:t xml:space="preserve"> </w:t>
      </w:r>
      <w:r w:rsidR="00FE220C" w:rsidRPr="00FE220C">
        <w:rPr>
          <w:rFonts w:ascii="Times New Roman" w:hAnsi="Times New Roman" w:cs="Times New Roman"/>
          <w:sz w:val="24"/>
          <w:szCs w:val="24"/>
        </w:rPr>
        <w:t>лиц, технологическое присоединение которых осуществлено по временной схеме электроснабжения;</w:t>
      </w:r>
      <w:r w:rsidR="00FE220C">
        <w:rPr>
          <w:rFonts w:ascii="Times New Roman" w:hAnsi="Times New Roman" w:cs="Times New Roman"/>
          <w:sz w:val="24"/>
          <w:szCs w:val="24"/>
        </w:rPr>
        <w:t xml:space="preserve"> </w:t>
      </w:r>
      <w:r w:rsidR="00FE220C" w:rsidRPr="00FE220C">
        <w:rPr>
          <w:rFonts w:ascii="Times New Roman" w:hAnsi="Times New Roman" w:cs="Times New Roman"/>
          <w:sz w:val="24"/>
          <w:szCs w:val="24"/>
        </w:rPr>
        <w:t>физически</w:t>
      </w:r>
      <w:r w:rsidR="00FE220C">
        <w:rPr>
          <w:rFonts w:ascii="Times New Roman" w:hAnsi="Times New Roman" w:cs="Times New Roman"/>
          <w:sz w:val="24"/>
          <w:szCs w:val="24"/>
        </w:rPr>
        <w:t>х</w:t>
      </w:r>
      <w:r w:rsidR="00FE220C" w:rsidRPr="00FE220C">
        <w:rPr>
          <w:rFonts w:ascii="Times New Roman" w:hAnsi="Times New Roman" w:cs="Times New Roman"/>
          <w:sz w:val="24"/>
          <w:szCs w:val="24"/>
        </w:rPr>
        <w:t xml:space="preserve"> лиц в отношении энергопринимающих устройств, максимальная мощность которых составляет до 15 кВт включительно;</w:t>
      </w:r>
      <w:r w:rsidR="00981E6B">
        <w:rPr>
          <w:rFonts w:ascii="Times New Roman" w:hAnsi="Times New Roman" w:cs="Times New Roman"/>
          <w:sz w:val="24"/>
          <w:szCs w:val="24"/>
        </w:rPr>
        <w:t xml:space="preserve"> </w:t>
      </w:r>
      <w:r w:rsidR="0044422F" w:rsidRPr="0044422F">
        <w:rPr>
          <w:rFonts w:ascii="Times New Roman" w:hAnsi="Times New Roman" w:cs="Times New Roman"/>
          <w:sz w:val="24"/>
          <w:szCs w:val="24"/>
        </w:rPr>
        <w:t xml:space="preserve">лиц, энергопринимающие устройства которых присоединены к объектам электросетевого хозяйства, соответствующим критериям отнесения объектов к единой национальной (общероссийской) электрической сети, и </w:t>
      </w:r>
      <w:r w:rsidR="00981E6B">
        <w:rPr>
          <w:rFonts w:ascii="Times New Roman" w:hAnsi="Times New Roman" w:cs="Times New Roman"/>
          <w:sz w:val="24"/>
          <w:szCs w:val="24"/>
        </w:rPr>
        <w:t>лиц</w:t>
      </w:r>
      <w:r w:rsidR="0044422F" w:rsidRPr="0044422F">
        <w:rPr>
          <w:rFonts w:ascii="Times New Roman" w:hAnsi="Times New Roman" w:cs="Times New Roman"/>
          <w:sz w:val="24"/>
          <w:szCs w:val="24"/>
        </w:rPr>
        <w:t>, не внесших плату за технологическое присоединение энергопринимающих устройств либо внесших такую плату не в полном объеме</w:t>
      </w:r>
      <w:r w:rsidR="008E7DD3" w:rsidRPr="0044422F">
        <w:rPr>
          <w:rFonts w:ascii="Times New Roman" w:hAnsi="Times New Roman" w:cs="Times New Roman"/>
          <w:sz w:val="24"/>
          <w:szCs w:val="24"/>
        </w:rPr>
        <w:t>.</w:t>
      </w:r>
    </w:p>
    <w:p w:rsidR="006B1238" w:rsidRPr="00CB0663" w:rsidRDefault="0005452A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="006B1238" w:rsidRPr="006B1238">
        <w:rPr>
          <w:rFonts w:ascii="Times New Roman" w:hAnsi="Times New Roman" w:cs="Times New Roman"/>
          <w:b/>
          <w:sz w:val="24"/>
          <w:szCs w:val="24"/>
        </w:rPr>
        <w:t>:</w:t>
      </w:r>
      <w:r w:rsidR="00CB0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663" w:rsidRPr="00CB0663">
        <w:rPr>
          <w:rFonts w:ascii="Times New Roman" w:hAnsi="Times New Roman" w:cs="Times New Roman"/>
          <w:sz w:val="24"/>
          <w:szCs w:val="24"/>
        </w:rPr>
        <w:t>без взимания платы</w:t>
      </w:r>
      <w:r w:rsidR="0018679D" w:rsidRPr="00CB0663">
        <w:rPr>
          <w:rFonts w:ascii="Times New Roman" w:hAnsi="Times New Roman" w:cs="Times New Roman"/>
          <w:sz w:val="24"/>
          <w:szCs w:val="24"/>
        </w:rPr>
        <w:t>.</w:t>
      </w:r>
    </w:p>
    <w:p w:rsidR="0044422F" w:rsidRDefault="0005452A" w:rsidP="004442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="006B1238" w:rsidRPr="00155175">
        <w:rPr>
          <w:rFonts w:ascii="Times New Roman" w:hAnsi="Times New Roman" w:cs="Times New Roman"/>
          <w:b/>
          <w:sz w:val="24"/>
          <w:szCs w:val="24"/>
        </w:rPr>
        <w:t>:</w:t>
      </w:r>
      <w:r w:rsidR="00AC7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1EA" w:rsidRPr="00AC71EA">
        <w:rPr>
          <w:rFonts w:ascii="Times New Roman" w:hAnsi="Times New Roman" w:cs="Times New Roman"/>
          <w:sz w:val="24"/>
          <w:szCs w:val="24"/>
        </w:rPr>
        <w:t>на</w:t>
      </w:r>
      <w:r w:rsidR="00AC71EA">
        <w:rPr>
          <w:rFonts w:ascii="Times New Roman" w:hAnsi="Times New Roman" w:cs="Times New Roman"/>
          <w:sz w:val="24"/>
          <w:szCs w:val="24"/>
        </w:rPr>
        <w:t>мерение заявителей</w:t>
      </w:r>
      <w:r w:rsidR="006565EC" w:rsidRPr="006565EC">
        <w:rPr>
          <w:rFonts w:ascii="Times New Roman" w:hAnsi="Times New Roman" w:cs="Times New Roman"/>
          <w:sz w:val="24"/>
          <w:szCs w:val="24"/>
        </w:rPr>
        <w:t xml:space="preserve"> перераспределить </w:t>
      </w:r>
      <w:r w:rsidR="00AC71EA">
        <w:rPr>
          <w:rFonts w:ascii="Times New Roman" w:hAnsi="Times New Roman" w:cs="Times New Roman"/>
          <w:sz w:val="24"/>
          <w:szCs w:val="24"/>
        </w:rPr>
        <w:t xml:space="preserve">в пользу иных лиц </w:t>
      </w:r>
      <w:r w:rsidR="006565EC" w:rsidRPr="006565EC">
        <w:rPr>
          <w:rFonts w:ascii="Times New Roman" w:hAnsi="Times New Roman" w:cs="Times New Roman"/>
          <w:sz w:val="24"/>
          <w:szCs w:val="24"/>
        </w:rPr>
        <w:t>максимальную мощность принадлежащих им энергопринимающих устройств</w:t>
      </w:r>
      <w:r w:rsidR="00AC71EA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367012" w:rsidRPr="00367012">
        <w:rPr>
          <w:rFonts w:ascii="Times New Roman" w:hAnsi="Times New Roman" w:cs="Times New Roman"/>
          <w:sz w:val="24"/>
          <w:szCs w:val="24"/>
        </w:rPr>
        <w:t xml:space="preserve">непосредственно технологически присоединены </w:t>
      </w:r>
      <w:r w:rsidR="00367012">
        <w:rPr>
          <w:rFonts w:ascii="Times New Roman" w:hAnsi="Times New Roman" w:cs="Times New Roman"/>
          <w:sz w:val="24"/>
          <w:szCs w:val="24"/>
        </w:rPr>
        <w:t>к объектам АО «</w:t>
      </w:r>
      <w:r w:rsidR="0037171D">
        <w:rPr>
          <w:rFonts w:ascii="Times New Roman" w:hAnsi="Times New Roman" w:cs="Times New Roman"/>
          <w:sz w:val="24"/>
          <w:szCs w:val="24"/>
        </w:rPr>
        <w:t>БЭСК</w:t>
      </w:r>
      <w:r w:rsidR="00367012">
        <w:rPr>
          <w:rFonts w:ascii="Times New Roman" w:hAnsi="Times New Roman" w:cs="Times New Roman"/>
          <w:sz w:val="24"/>
          <w:szCs w:val="24"/>
        </w:rPr>
        <w:t>».</w:t>
      </w:r>
    </w:p>
    <w:p w:rsidR="0005452A" w:rsidRDefault="0005452A" w:rsidP="0044422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="00E312A1" w:rsidRPr="00E312A1">
        <w:rPr>
          <w:rFonts w:ascii="Times New Roman" w:hAnsi="Times New Roman" w:cs="Times New Roman"/>
          <w:sz w:val="24"/>
          <w:szCs w:val="24"/>
        </w:rPr>
        <w:t xml:space="preserve"> </w:t>
      </w:r>
      <w:r w:rsidR="00E312A1">
        <w:rPr>
          <w:rFonts w:ascii="Times New Roman" w:hAnsi="Times New Roman" w:cs="Times New Roman"/>
          <w:sz w:val="24"/>
          <w:szCs w:val="24"/>
        </w:rPr>
        <w:t>опубликование информации о лицах, которые намереваются осуществить  перераспределение максимальной мощности принадлежащих им энергопринимающих устройств в пользу иных лиц.</w:t>
      </w:r>
    </w:p>
    <w:p w:rsidR="00CF1210" w:rsidRDefault="0005452A" w:rsidP="00CF12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CF1210" w:rsidRPr="00CF1210">
        <w:rPr>
          <w:rFonts w:ascii="Times New Roman" w:hAnsi="Times New Roman" w:cs="Times New Roman"/>
        </w:rPr>
        <w:t xml:space="preserve"> </w:t>
      </w:r>
      <w:r w:rsidR="00CF1210" w:rsidRPr="00CF1210">
        <w:rPr>
          <w:rFonts w:ascii="Times New Roman" w:hAnsi="Times New Roman" w:cs="Times New Roman"/>
          <w:sz w:val="24"/>
          <w:szCs w:val="24"/>
        </w:rPr>
        <w:t>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 января 2004 г. N 24.</w:t>
      </w:r>
    </w:p>
    <w:p w:rsidR="006B1238" w:rsidRPr="006B1238" w:rsidRDefault="0005452A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ОКАЗАНИЯ УСЛУГИ (ПРОЦЕССА):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168"/>
        <w:gridCol w:w="2623"/>
        <w:gridCol w:w="2833"/>
        <w:gridCol w:w="2277"/>
        <w:gridCol w:w="1972"/>
        <w:gridCol w:w="1996"/>
      </w:tblGrid>
      <w:tr w:rsidR="00511816" w:rsidRPr="006B1238" w:rsidTr="0081433A">
        <w:trPr>
          <w:trHeight w:val="911"/>
          <w:tblHeader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161834" w:rsidRDefault="00511816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Информация об э</w:t>
            </w:r>
            <w:r w:rsidRPr="00076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118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Условие этапа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118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D153B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  <w:p w:rsidR="00511816" w:rsidRPr="00076BE2" w:rsidRDefault="00511816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на нормативный правовой акт</w:t>
            </w:r>
          </w:p>
        </w:tc>
      </w:tr>
      <w:tr w:rsidR="00B72BE1" w:rsidRPr="006B1238" w:rsidTr="00F94327">
        <w:trPr>
          <w:trHeight w:val="418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E1" w:rsidRPr="00675315" w:rsidRDefault="00B72BE1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3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E1" w:rsidRPr="00B849FE" w:rsidRDefault="00B72BE1" w:rsidP="00344E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49FE">
              <w:rPr>
                <w:rFonts w:ascii="Times New Roman" w:hAnsi="Times New Roman" w:cs="Times New Roman"/>
                <w:sz w:val="18"/>
                <w:szCs w:val="18"/>
              </w:rPr>
              <w:t xml:space="preserve">Подача заявителем заявления о намерении перераспределить максимальную мощность принадлежащих ему энергопринимающих устройств в пользу иных лиц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B849FE" w:rsidRDefault="00B72BE1" w:rsidP="00FF2C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B849FE" w:rsidRDefault="00B72BE1" w:rsidP="00FF2C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49FE">
              <w:rPr>
                <w:rFonts w:ascii="Times New Roman" w:hAnsi="Times New Roman" w:cs="Times New Roman"/>
                <w:sz w:val="18"/>
                <w:szCs w:val="18"/>
              </w:rPr>
              <w:t>1.1. Заявитель подает заявление о намерении перераспределить максимальную мощность принадлежащих ему энергопринимающих устройств в пользу иных лиц</w:t>
            </w:r>
          </w:p>
          <w:p w:rsidR="00B72BE1" w:rsidRPr="00B849FE" w:rsidRDefault="00B72BE1" w:rsidP="00FF2C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BE1" w:rsidRPr="00B849FE" w:rsidRDefault="00B72BE1" w:rsidP="00362FE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B849FE" w:rsidRDefault="00B72BE1" w:rsidP="00E06163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49FE">
              <w:rPr>
                <w:rFonts w:ascii="Times New Roman" w:hAnsi="Times New Roman" w:cs="Times New Roman"/>
                <w:sz w:val="18"/>
                <w:szCs w:val="18"/>
              </w:rPr>
              <w:t>Письменное обращение с заявлением заказным письмом с уведомлением.</w:t>
            </w:r>
          </w:p>
          <w:p w:rsidR="00B72BE1" w:rsidRPr="00B849FE" w:rsidRDefault="00B72BE1" w:rsidP="004D2472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49FE">
              <w:rPr>
                <w:rFonts w:ascii="Times New Roman" w:hAnsi="Times New Roman" w:cs="Times New Roman"/>
                <w:sz w:val="18"/>
                <w:szCs w:val="18"/>
              </w:rPr>
              <w:t xml:space="preserve">Очное обращение с заявлением лично или через уполномоченного представителя в Сервисный центр. </w:t>
            </w:r>
            <w:r w:rsidRPr="00B849F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(адрес: </w:t>
            </w:r>
          </w:p>
          <w:p w:rsidR="00B72BE1" w:rsidRPr="00B849FE" w:rsidRDefault="00B72BE1" w:rsidP="00B849FE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849FE">
              <w:rPr>
                <w:rFonts w:ascii="Times New Roman" w:hAnsi="Times New Roman" w:cs="Times New Roman"/>
                <w:i/>
                <w:sz w:val="18"/>
                <w:szCs w:val="18"/>
              </w:rPr>
              <w:t>1) г. Братск, ул. Друж</w:t>
            </w:r>
            <w:r w:rsidR="00B849FE">
              <w:rPr>
                <w:rFonts w:ascii="Times New Roman" w:hAnsi="Times New Roman" w:cs="Times New Roman"/>
                <w:i/>
                <w:sz w:val="18"/>
                <w:szCs w:val="18"/>
              </w:rPr>
              <w:t>бы, 45</w:t>
            </w:r>
            <w:r w:rsidR="00B849FE" w:rsidRPr="00675315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="00B849F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849FE">
              <w:rPr>
                <w:rFonts w:ascii="Times New Roman" w:hAnsi="Times New Roman" w:cs="Times New Roman"/>
                <w:i/>
                <w:sz w:val="18"/>
                <w:szCs w:val="18"/>
              </w:rPr>
              <w:t>2) г. Братск, ул. 25-летия БГС, 29Б)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B849FE" w:rsidRDefault="00B72BE1" w:rsidP="00E31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FE">
              <w:rPr>
                <w:rFonts w:ascii="Times New Roman" w:hAnsi="Times New Roman" w:cs="Times New Roman"/>
                <w:sz w:val="18"/>
                <w:szCs w:val="18"/>
              </w:rPr>
              <w:t>Не ограничен.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E1" w:rsidRPr="00B849FE" w:rsidRDefault="00B72BE1" w:rsidP="00AA47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49FE">
              <w:rPr>
                <w:rFonts w:ascii="Times New Roman" w:hAnsi="Times New Roman" w:cs="Times New Roman"/>
                <w:sz w:val="18"/>
                <w:szCs w:val="18"/>
              </w:rPr>
              <w:t>п.34(1). Правил технологического присоединения.</w:t>
            </w:r>
          </w:p>
        </w:tc>
      </w:tr>
      <w:tr w:rsidR="00B72BE1" w:rsidRPr="006B1238" w:rsidTr="008A77A8">
        <w:trPr>
          <w:trHeight w:val="1266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Default="00B72BE1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EA0E5B" w:rsidRDefault="00B72BE1" w:rsidP="00362F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675315" w:rsidRDefault="00B72BE1" w:rsidP="00B72BE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При отсутствии сведений и документов, установленных законодательством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675315" w:rsidRDefault="00B72BE1" w:rsidP="00A12D9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 xml:space="preserve">1.2. Уполномоченные специалисты группы технологического присоединения АО «БЭСК» направляет уведомление заявителю о недостающих сведениях и/или документах к заявке.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675315" w:rsidRDefault="00B72BE1" w:rsidP="00B72BE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в письменной форме направляется способом, позволяющим подтвердить факт получения, или выдача заявителю в Сервисном центре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675315" w:rsidRDefault="00B72BE1" w:rsidP="00B72BE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3 (три) рабочих дня</w:t>
            </w:r>
            <w:r w:rsidRPr="006753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с момента подачи заявления.</w:t>
            </w: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675315" w:rsidRDefault="00B72BE1" w:rsidP="000E5A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16" w:rsidRPr="006B1238" w:rsidTr="00344E57">
        <w:trPr>
          <w:trHeight w:val="126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3834D7" w:rsidRDefault="00511816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3834D7" w:rsidRDefault="00511816" w:rsidP="00362F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75315" w:rsidRDefault="00B72BE1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Заяв</w:t>
            </w:r>
            <w:r w:rsidR="009D3D72" w:rsidRPr="00675315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, соответствующ</w:t>
            </w:r>
            <w:r w:rsidR="009D3D72" w:rsidRPr="00675315">
              <w:rPr>
                <w:rFonts w:ascii="Times New Roman" w:hAnsi="Times New Roman" w:cs="Times New Roman"/>
                <w:sz w:val="18"/>
                <w:szCs w:val="18"/>
              </w:rPr>
              <w:t>ее</w:t>
            </w: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 xml:space="preserve"> Правилам технологического 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75315" w:rsidRDefault="009D3D72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 xml:space="preserve">Опубликование АО «БЭСК» </w:t>
            </w:r>
            <w:r w:rsidR="00B72BE1" w:rsidRPr="00675315">
              <w:rPr>
                <w:rFonts w:ascii="Times New Roman" w:hAnsi="Times New Roman" w:cs="Times New Roman"/>
                <w:sz w:val="18"/>
                <w:szCs w:val="18"/>
              </w:rPr>
              <w:t>на сайте</w:t>
            </w: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 xml:space="preserve"> АО «БЭСК»</w:t>
            </w:r>
            <w:r w:rsidR="00B72BE1" w:rsidRPr="006753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" w:history="1">
              <w:r w:rsidR="00B72BE1" w:rsidRPr="006753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B72BE1" w:rsidRPr="006753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B72BE1" w:rsidRPr="006753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bresc</w:t>
              </w:r>
              <w:proofErr w:type="spellEnd"/>
              <w:r w:rsidR="00B72BE1" w:rsidRPr="006753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B72BE1" w:rsidRPr="006753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B72BE1" w:rsidRPr="0067531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. </w:t>
            </w:r>
            <w:r w:rsidRPr="0067531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И</w:t>
            </w:r>
            <w:r w:rsidR="00511816" w:rsidRPr="00675315">
              <w:rPr>
                <w:rFonts w:ascii="Times New Roman" w:hAnsi="Times New Roman" w:cs="Times New Roman"/>
                <w:sz w:val="18"/>
                <w:szCs w:val="18"/>
              </w:rPr>
              <w:t>нформаци</w:t>
            </w: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и, которая</w:t>
            </w:r>
            <w:r w:rsidR="00511816" w:rsidRPr="00675315">
              <w:rPr>
                <w:rFonts w:ascii="Times New Roman" w:hAnsi="Times New Roman" w:cs="Times New Roman"/>
                <w:sz w:val="18"/>
                <w:szCs w:val="18"/>
              </w:rPr>
              <w:t xml:space="preserve"> содержит сведения о наименовании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данные, об объеме планируемой к перераспределению максимальной мощности, а также о наименовании и месте нахождения центра питания.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75315" w:rsidRDefault="00511816" w:rsidP="00A12D9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Электронная.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75315" w:rsidRDefault="00511816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 января 2004 г. N 24.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75315" w:rsidRDefault="00511816" w:rsidP="000E5A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п.34(1). Правил технологического присоединения.</w:t>
            </w:r>
          </w:p>
        </w:tc>
      </w:tr>
      <w:tr w:rsidR="00511816" w:rsidRPr="006B1238" w:rsidTr="00675315">
        <w:trPr>
          <w:trHeight w:val="6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Default="00511816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20652D" w:rsidRDefault="00511816" w:rsidP="00EC32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75315" w:rsidRDefault="009D3D72" w:rsidP="00DF5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Оплата заявителем услуг за принятие заявлений и опубликование информации.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75315" w:rsidRDefault="00511816" w:rsidP="00DF5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75315" w:rsidRDefault="00511816" w:rsidP="001774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75315" w:rsidRDefault="00511816" w:rsidP="00D36E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Осуществляется без взимания платы.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75315" w:rsidRDefault="00511816" w:rsidP="00D36E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п.34(1). Правил технологического присоединения.</w:t>
            </w:r>
          </w:p>
        </w:tc>
      </w:tr>
      <w:tr w:rsidR="009D3D72" w:rsidRPr="006B1238" w:rsidTr="008A77A8">
        <w:trPr>
          <w:trHeight w:val="1615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D72" w:rsidRPr="00675315" w:rsidRDefault="009D3D72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D72" w:rsidRPr="00675315" w:rsidRDefault="009D3D72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Обращение лица, заинтересованного в перераспределении в свою пользу максимальной мощности других лиц, за информацией о лицах, которые намереваются осуществить перераспределение максимальной мощности принадлежащих им энергопринимающих устройств в пользу иных лиц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72" w:rsidRPr="00675315" w:rsidRDefault="009D3D72" w:rsidP="00DF5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72" w:rsidRPr="00675315" w:rsidRDefault="009D3D72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2.1. Заявитель подает заявление о предоставлении информации</w:t>
            </w:r>
          </w:p>
          <w:p w:rsidR="009D3D72" w:rsidRPr="00675315" w:rsidRDefault="009D3D72" w:rsidP="00DF5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72" w:rsidRPr="00675315" w:rsidRDefault="009D3D72" w:rsidP="009D3D72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Письменное обращение с заявлением заказным письмом с уведомлением.</w:t>
            </w:r>
          </w:p>
          <w:p w:rsidR="009D3D72" w:rsidRPr="00675315" w:rsidRDefault="009D3D72" w:rsidP="009D3D72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 xml:space="preserve">Очное обращение с заявлением лично или через уполномоченного представителя в Сервисный центр. </w:t>
            </w:r>
            <w:r w:rsidRPr="006753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(адрес: </w:t>
            </w:r>
          </w:p>
          <w:p w:rsidR="009D3D72" w:rsidRPr="00675315" w:rsidRDefault="009D3D72" w:rsidP="00F94327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i/>
                <w:sz w:val="18"/>
                <w:szCs w:val="18"/>
              </w:rPr>
              <w:t>1) г. Братск, ул. Дружбы, 45, 2) г. Братск, ул. 25-летия БГС, 29Б)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72" w:rsidRPr="00675315" w:rsidRDefault="009D3D72" w:rsidP="00D36E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Не ограничен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D72" w:rsidRPr="00675315" w:rsidRDefault="009D3D72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п.34(2). Правил технологического присоединения.</w:t>
            </w:r>
          </w:p>
        </w:tc>
      </w:tr>
      <w:tr w:rsidR="009D3D72" w:rsidRPr="006B1238" w:rsidTr="009D3D72">
        <w:trPr>
          <w:trHeight w:val="1615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D72" w:rsidRDefault="009D3D72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D72" w:rsidRDefault="009D3D72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72" w:rsidRPr="00675315" w:rsidRDefault="009D3D72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При отсутствии сведений и документов, установленных законодательством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72" w:rsidRPr="00675315" w:rsidRDefault="009D3D72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 xml:space="preserve">2.2. Уполномоченные специалисты группы технологического присоединения АО «БЭСК» направляет уведомление заявителю о недостающих сведениях и/или документах к заявке.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72" w:rsidRPr="00675315" w:rsidRDefault="009D3D72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в письменной форме направляется способом, позволяющим подтвердить факт получения, или выдача заявителю в Сервисном центре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72" w:rsidRPr="00675315" w:rsidRDefault="009D3D72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3 (три) рабочих дня</w:t>
            </w:r>
            <w:r w:rsidRPr="006753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с момента подачи заявления.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D72" w:rsidRPr="00675315" w:rsidRDefault="009D3D72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4E99" w:rsidRPr="006B1238" w:rsidTr="009D3D72">
        <w:trPr>
          <w:trHeight w:val="161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8A4E99" w:rsidRDefault="008A4E99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8A4E99" w:rsidRDefault="008A4E99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99" w:rsidRPr="00675315" w:rsidRDefault="008A4E99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Заявление, соответствующее Правилам технологического 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99" w:rsidRPr="00675315" w:rsidRDefault="008A4E99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Направление АО «БЭСК» информации о лицах, подавших заявление о намерении перераспределить максимальную мощность принадлежащих им энергопринимающих устройств, находящихся в пределах действия указанного центра питания, либо, если центр питания не указан в обращении, находящихся в пределах действия центра питания, ближайшего к месту нахождения энергопринимающих устройств, указанных в обращении, в пользу иных лиц в необходимом объеме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99" w:rsidRPr="00675315" w:rsidRDefault="008A4E99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99" w:rsidRPr="00675315" w:rsidRDefault="008A4E99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 января 2004 г. N 24.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8A4E99" w:rsidRPr="00675315" w:rsidRDefault="008A4E99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п.34(2). Правил технологического присоединения.</w:t>
            </w:r>
          </w:p>
        </w:tc>
      </w:tr>
      <w:tr w:rsidR="008A4E99" w:rsidRPr="006B1238" w:rsidTr="008A77A8">
        <w:trPr>
          <w:trHeight w:val="161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8A4E99" w:rsidRDefault="008A4E99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8A4E99" w:rsidRDefault="008A4E99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99" w:rsidRPr="00675315" w:rsidRDefault="008A4E99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Оплата заявителем услуг за предоставление информации.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99" w:rsidRPr="00675315" w:rsidRDefault="008A4E99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99" w:rsidRPr="00675315" w:rsidRDefault="008A4E99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99" w:rsidRPr="00675315" w:rsidRDefault="008A4E99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 января 2004 г. N 24.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8A4E99" w:rsidRPr="00675315" w:rsidRDefault="008A4E99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п.34(2). Правил технологического присоединения.</w:t>
            </w:r>
          </w:p>
        </w:tc>
      </w:tr>
      <w:tr w:rsidR="008A77A8" w:rsidRPr="006B1238" w:rsidTr="008A77A8">
        <w:trPr>
          <w:trHeight w:val="161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8A77A8" w:rsidRPr="00675315" w:rsidRDefault="008A77A8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8A77A8" w:rsidRPr="00675315" w:rsidRDefault="008A77A8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Обращение лица, заинтересованного в перераспределении в свою пользу максимальной мощности других лиц, энергопринимающие устройства которых присоединены в установленном порядке к электрическим сетям,  за расчетом стоимости технологического присоединения посредством перераспределения максимальной мощности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A8" w:rsidRPr="00675315" w:rsidRDefault="008A77A8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A8" w:rsidRPr="00675315" w:rsidRDefault="008A77A8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3.1. Заявитель подает запрос расчета</w:t>
            </w:r>
          </w:p>
          <w:p w:rsidR="008A77A8" w:rsidRPr="00675315" w:rsidRDefault="008A77A8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A8" w:rsidRPr="00675315" w:rsidRDefault="008A77A8" w:rsidP="008A77A8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Письменное обращение с заявлением заказным письмом с уведомлением.</w:t>
            </w:r>
          </w:p>
          <w:p w:rsidR="0081433A" w:rsidRPr="00675315" w:rsidRDefault="008A77A8" w:rsidP="0081433A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 xml:space="preserve">Очное обращение с заявлением лично или через уполномоченного представителя в Сервисный центр. </w:t>
            </w:r>
          </w:p>
          <w:p w:rsidR="008A77A8" w:rsidRPr="00675315" w:rsidRDefault="008A77A8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A8" w:rsidRPr="00675315" w:rsidRDefault="008A77A8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Не ограничен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8A77A8" w:rsidRPr="00675315" w:rsidRDefault="008A77A8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п.35. Правил технологического присоединения.</w:t>
            </w:r>
          </w:p>
        </w:tc>
      </w:tr>
      <w:tr w:rsidR="008A77A8" w:rsidRPr="006B1238" w:rsidTr="0081433A">
        <w:trPr>
          <w:trHeight w:val="1243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8A77A8" w:rsidRDefault="008A77A8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8A77A8" w:rsidRDefault="008A77A8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A8" w:rsidRPr="00675315" w:rsidRDefault="008A77A8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При отсутствии сведений и документов, установленных законодательством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A8" w:rsidRPr="00675315" w:rsidRDefault="008A77A8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 xml:space="preserve">3.2. Уполномоченные специалисты группы технологического присоединения АО «БЭСК» направляет уведомление заявителю о недостающих сведениях и/или документах к заявке.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A8" w:rsidRPr="00675315" w:rsidRDefault="008A77A8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в письменной форме направляется способом, позволяющим подтвердить факт получения, или выдача заявителю в Сервисном центре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A8" w:rsidRPr="00675315" w:rsidRDefault="008A77A8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3 (три) рабочих дня</w:t>
            </w:r>
            <w:r w:rsidRPr="006753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с момента подачи заявления.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8A77A8" w:rsidRPr="00675315" w:rsidRDefault="008A77A8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7A8" w:rsidRPr="006B1238" w:rsidTr="008A77A8">
        <w:trPr>
          <w:trHeight w:val="161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8A77A8" w:rsidRDefault="008A77A8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8A77A8" w:rsidRDefault="008A77A8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A8" w:rsidRPr="00675315" w:rsidRDefault="00153DDB" w:rsidP="00153D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Запрос расчета</w:t>
            </w:r>
            <w:r w:rsidR="008A77A8" w:rsidRPr="00675315">
              <w:rPr>
                <w:rFonts w:ascii="Times New Roman" w:hAnsi="Times New Roman" w:cs="Times New Roman"/>
                <w:sz w:val="18"/>
                <w:szCs w:val="18"/>
              </w:rPr>
              <w:t>, соответствующ</w:t>
            </w: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8A77A8" w:rsidRPr="00675315">
              <w:rPr>
                <w:rFonts w:ascii="Times New Roman" w:hAnsi="Times New Roman" w:cs="Times New Roman"/>
                <w:sz w:val="18"/>
                <w:szCs w:val="18"/>
              </w:rPr>
              <w:t xml:space="preserve"> Правилам технологического 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B" w:rsidRPr="00675315" w:rsidRDefault="008A77A8" w:rsidP="00153D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АО «БЭСК» информации </w:t>
            </w:r>
            <w:r w:rsidR="00153DDB" w:rsidRPr="00675315">
              <w:rPr>
                <w:rFonts w:ascii="Times New Roman" w:hAnsi="Times New Roman" w:cs="Times New Roman"/>
                <w:sz w:val="18"/>
                <w:szCs w:val="18"/>
              </w:rPr>
              <w:t>содержащей:</w:t>
            </w:r>
          </w:p>
          <w:p w:rsidR="008A77A8" w:rsidRPr="00675315" w:rsidRDefault="00153DDB" w:rsidP="00153D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расчет стоимости технологического присоединения для лиц, желающих осуществить технологическое присоединение путем перераспределения максимальной мощности энергопринимающих устройств других лиц;</w:t>
            </w:r>
          </w:p>
          <w:p w:rsidR="00153DDB" w:rsidRPr="00675315" w:rsidRDefault="00153DDB" w:rsidP="00153D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сведения о точках возможного присоединения к электрической сети энергопринимающих устройств лица, в пользу которого перераспределяется максимальная мощность;</w:t>
            </w:r>
          </w:p>
          <w:p w:rsidR="00153DDB" w:rsidRPr="00675315" w:rsidRDefault="00153DDB" w:rsidP="0081433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требования к изменению устройств релейной защиты и устройств, обеспечивающих контроль величины максимальной мощности энергопринимающих устройств лиц, перераспределяющих максимальную мощность в пользу другого лица, в случае эксплуатационной принадлежности этих устройств лицам, перераспределяющим максимальную мощность энергопринимающих устройств;</w:t>
            </w:r>
          </w:p>
          <w:p w:rsidR="00153DDB" w:rsidRPr="00675315" w:rsidRDefault="00153DDB" w:rsidP="00153D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срок осуществления сетевой организацией мероприятий по технологическому присоединению.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A8" w:rsidRPr="00675315" w:rsidRDefault="008A77A8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A8" w:rsidRPr="00675315" w:rsidRDefault="00153DDB" w:rsidP="00153D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30 (тридцать) дней</w:t>
            </w:r>
            <w:r w:rsidRPr="006753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с момента подачи запроса расчета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8A77A8" w:rsidRPr="00675315" w:rsidRDefault="008A77A8" w:rsidP="00153D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п.3</w:t>
            </w:r>
            <w:r w:rsidR="00153DDB" w:rsidRPr="0067531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. Правил технологического присоединения.</w:t>
            </w:r>
          </w:p>
        </w:tc>
      </w:tr>
      <w:tr w:rsidR="008A77A8" w:rsidRPr="006B1238" w:rsidTr="00675315">
        <w:trPr>
          <w:trHeight w:val="650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A8" w:rsidRDefault="008A77A8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A8" w:rsidRDefault="008A77A8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A8" w:rsidRPr="00675315" w:rsidRDefault="00153DDB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Оплата заявителем услуг за предоставление информации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A8" w:rsidRPr="00675315" w:rsidRDefault="008A77A8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A8" w:rsidRPr="00675315" w:rsidRDefault="008A77A8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A8" w:rsidRPr="00675315" w:rsidRDefault="00153DDB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Не более 550 рублей по запросу расчета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A8" w:rsidRPr="00675315" w:rsidRDefault="00153DDB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315">
              <w:rPr>
                <w:rFonts w:ascii="Times New Roman" w:hAnsi="Times New Roman" w:cs="Times New Roman"/>
                <w:sz w:val="18"/>
                <w:szCs w:val="18"/>
              </w:rPr>
              <w:t>п.36. Правил технологического присоединения.</w:t>
            </w:r>
          </w:p>
        </w:tc>
      </w:tr>
    </w:tbl>
    <w:p w:rsidR="005356EA" w:rsidRDefault="00042283" w:rsidP="00553BA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042283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04228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42283" w:rsidRPr="00042283" w:rsidRDefault="00042283" w:rsidP="00553BAC">
      <w:pPr>
        <w:rPr>
          <w:rFonts w:ascii="Times New Roman" w:hAnsi="Times New Roman" w:cs="Times New Roman"/>
          <w:sz w:val="18"/>
          <w:szCs w:val="18"/>
        </w:rPr>
      </w:pPr>
      <w:r w:rsidRPr="00042283">
        <w:rPr>
          <w:rFonts w:ascii="Times New Roman" w:hAnsi="Times New Roman" w:cs="Times New Roman"/>
          <w:sz w:val="18"/>
          <w:szCs w:val="18"/>
        </w:rPr>
        <w:t>Контактный телефон Сервисного центра</w:t>
      </w:r>
      <w:r w:rsidRPr="00042283">
        <w:rPr>
          <w:rFonts w:ascii="Times New Roman" w:hAnsi="Times New Roman" w:cs="Times New Roman"/>
          <w:sz w:val="18"/>
          <w:szCs w:val="18"/>
          <w:lang w:val="en-US"/>
        </w:rPr>
        <w:t>:</w:t>
      </w:r>
      <w:r w:rsidRPr="00042283">
        <w:rPr>
          <w:rFonts w:ascii="Times New Roman" w:hAnsi="Times New Roman" w:cs="Times New Roman"/>
          <w:sz w:val="18"/>
          <w:szCs w:val="18"/>
        </w:rPr>
        <w:t xml:space="preserve"> 8 (3953) 41-51-32.</w:t>
      </w:r>
    </w:p>
    <w:sectPr w:rsidR="00042283" w:rsidRPr="00042283" w:rsidSect="00CF121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70D94"/>
    <w:multiLevelType w:val="hybridMultilevel"/>
    <w:tmpl w:val="91C0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042A"/>
    <w:rsid w:val="000074F5"/>
    <w:rsid w:val="000157C3"/>
    <w:rsid w:val="00015E5B"/>
    <w:rsid w:val="00017A0A"/>
    <w:rsid w:val="00036B7F"/>
    <w:rsid w:val="00042283"/>
    <w:rsid w:val="0005452A"/>
    <w:rsid w:val="0005618C"/>
    <w:rsid w:val="00075F3C"/>
    <w:rsid w:val="00076BE2"/>
    <w:rsid w:val="000859A6"/>
    <w:rsid w:val="00095DDB"/>
    <w:rsid w:val="000B10A5"/>
    <w:rsid w:val="000D055D"/>
    <w:rsid w:val="000E15EB"/>
    <w:rsid w:val="000E3A8A"/>
    <w:rsid w:val="000E5A66"/>
    <w:rsid w:val="000F202D"/>
    <w:rsid w:val="000F630F"/>
    <w:rsid w:val="000F6FA0"/>
    <w:rsid w:val="0012228D"/>
    <w:rsid w:val="001301CF"/>
    <w:rsid w:val="0013640B"/>
    <w:rsid w:val="001428C3"/>
    <w:rsid w:val="00153DDB"/>
    <w:rsid w:val="00155175"/>
    <w:rsid w:val="00161834"/>
    <w:rsid w:val="001768ED"/>
    <w:rsid w:val="0017742D"/>
    <w:rsid w:val="00184D3D"/>
    <w:rsid w:val="0018679D"/>
    <w:rsid w:val="001C68AB"/>
    <w:rsid w:val="001D0655"/>
    <w:rsid w:val="001D4C14"/>
    <w:rsid w:val="001E781D"/>
    <w:rsid w:val="001F0B8F"/>
    <w:rsid w:val="0020652D"/>
    <w:rsid w:val="00211424"/>
    <w:rsid w:val="0022055E"/>
    <w:rsid w:val="002448C9"/>
    <w:rsid w:val="002478AA"/>
    <w:rsid w:val="0025072E"/>
    <w:rsid w:val="002706B0"/>
    <w:rsid w:val="00295DC5"/>
    <w:rsid w:val="00297AD3"/>
    <w:rsid w:val="002A10DB"/>
    <w:rsid w:val="002A6148"/>
    <w:rsid w:val="002B07F3"/>
    <w:rsid w:val="002B700E"/>
    <w:rsid w:val="002D0FAD"/>
    <w:rsid w:val="002E32AE"/>
    <w:rsid w:val="00317D49"/>
    <w:rsid w:val="00323E31"/>
    <w:rsid w:val="00334222"/>
    <w:rsid w:val="00344E57"/>
    <w:rsid w:val="003558CF"/>
    <w:rsid w:val="00362FED"/>
    <w:rsid w:val="00363D1F"/>
    <w:rsid w:val="00367012"/>
    <w:rsid w:val="0037171D"/>
    <w:rsid w:val="003834D7"/>
    <w:rsid w:val="003924C3"/>
    <w:rsid w:val="003A0935"/>
    <w:rsid w:val="003C1761"/>
    <w:rsid w:val="003D702F"/>
    <w:rsid w:val="003F07CB"/>
    <w:rsid w:val="003F7837"/>
    <w:rsid w:val="00412F6A"/>
    <w:rsid w:val="0042027E"/>
    <w:rsid w:val="00425710"/>
    <w:rsid w:val="0044422F"/>
    <w:rsid w:val="004452FF"/>
    <w:rsid w:val="00453139"/>
    <w:rsid w:val="0045614C"/>
    <w:rsid w:val="00470477"/>
    <w:rsid w:val="004837C6"/>
    <w:rsid w:val="004B3D6C"/>
    <w:rsid w:val="004C565F"/>
    <w:rsid w:val="004D2472"/>
    <w:rsid w:val="004E196F"/>
    <w:rsid w:val="00500E6C"/>
    <w:rsid w:val="00506BF3"/>
    <w:rsid w:val="00511816"/>
    <w:rsid w:val="005227F3"/>
    <w:rsid w:val="00522F2B"/>
    <w:rsid w:val="0052552C"/>
    <w:rsid w:val="005356EA"/>
    <w:rsid w:val="0055300E"/>
    <w:rsid w:val="00553BAC"/>
    <w:rsid w:val="0057768C"/>
    <w:rsid w:val="005F1494"/>
    <w:rsid w:val="005F3D01"/>
    <w:rsid w:val="00620BAD"/>
    <w:rsid w:val="006261FA"/>
    <w:rsid w:val="00637D26"/>
    <w:rsid w:val="00644EE0"/>
    <w:rsid w:val="006538FF"/>
    <w:rsid w:val="006565EC"/>
    <w:rsid w:val="00670F51"/>
    <w:rsid w:val="00675315"/>
    <w:rsid w:val="00697FBD"/>
    <w:rsid w:val="006A0963"/>
    <w:rsid w:val="006B1238"/>
    <w:rsid w:val="006B279F"/>
    <w:rsid w:val="006F6827"/>
    <w:rsid w:val="007158F2"/>
    <w:rsid w:val="007219FC"/>
    <w:rsid w:val="007329C1"/>
    <w:rsid w:val="00733BE4"/>
    <w:rsid w:val="00747708"/>
    <w:rsid w:val="00752D1D"/>
    <w:rsid w:val="00763D4D"/>
    <w:rsid w:val="0077605A"/>
    <w:rsid w:val="007B2C82"/>
    <w:rsid w:val="007B4030"/>
    <w:rsid w:val="007B5D43"/>
    <w:rsid w:val="007D655A"/>
    <w:rsid w:val="0081433A"/>
    <w:rsid w:val="00817050"/>
    <w:rsid w:val="008260DD"/>
    <w:rsid w:val="00850A8C"/>
    <w:rsid w:val="0085371A"/>
    <w:rsid w:val="00854DE3"/>
    <w:rsid w:val="00863431"/>
    <w:rsid w:val="0087561D"/>
    <w:rsid w:val="00884411"/>
    <w:rsid w:val="00885452"/>
    <w:rsid w:val="00896677"/>
    <w:rsid w:val="008A1FD4"/>
    <w:rsid w:val="008A4E99"/>
    <w:rsid w:val="008A77A8"/>
    <w:rsid w:val="008B1FCC"/>
    <w:rsid w:val="008B28F9"/>
    <w:rsid w:val="008B75A9"/>
    <w:rsid w:val="008C6CBB"/>
    <w:rsid w:val="008E4308"/>
    <w:rsid w:val="008E492D"/>
    <w:rsid w:val="008E4ECC"/>
    <w:rsid w:val="008E5B46"/>
    <w:rsid w:val="008E7DD3"/>
    <w:rsid w:val="008F7A2F"/>
    <w:rsid w:val="0090564D"/>
    <w:rsid w:val="00907291"/>
    <w:rsid w:val="00925574"/>
    <w:rsid w:val="009256F0"/>
    <w:rsid w:val="00943348"/>
    <w:rsid w:val="009450D1"/>
    <w:rsid w:val="009453BB"/>
    <w:rsid w:val="00971C89"/>
    <w:rsid w:val="00981E6B"/>
    <w:rsid w:val="009A4F5F"/>
    <w:rsid w:val="009D3D72"/>
    <w:rsid w:val="009F37C2"/>
    <w:rsid w:val="00A12D9C"/>
    <w:rsid w:val="00A204EE"/>
    <w:rsid w:val="00A22CA4"/>
    <w:rsid w:val="00A32619"/>
    <w:rsid w:val="00A51F44"/>
    <w:rsid w:val="00A72644"/>
    <w:rsid w:val="00A81C89"/>
    <w:rsid w:val="00A85FD4"/>
    <w:rsid w:val="00AA4729"/>
    <w:rsid w:val="00AC4808"/>
    <w:rsid w:val="00AC5141"/>
    <w:rsid w:val="00AC71EA"/>
    <w:rsid w:val="00AD1B57"/>
    <w:rsid w:val="00AF0284"/>
    <w:rsid w:val="00B007A6"/>
    <w:rsid w:val="00B1462C"/>
    <w:rsid w:val="00B42B9E"/>
    <w:rsid w:val="00B42C5F"/>
    <w:rsid w:val="00B433C4"/>
    <w:rsid w:val="00B54F3B"/>
    <w:rsid w:val="00B65620"/>
    <w:rsid w:val="00B72BE1"/>
    <w:rsid w:val="00B849FE"/>
    <w:rsid w:val="00B91C62"/>
    <w:rsid w:val="00BA5E29"/>
    <w:rsid w:val="00BB3F43"/>
    <w:rsid w:val="00BD5E07"/>
    <w:rsid w:val="00C16F46"/>
    <w:rsid w:val="00C21D18"/>
    <w:rsid w:val="00C47E91"/>
    <w:rsid w:val="00C53D74"/>
    <w:rsid w:val="00C76BCA"/>
    <w:rsid w:val="00C8042A"/>
    <w:rsid w:val="00C831FE"/>
    <w:rsid w:val="00C8422F"/>
    <w:rsid w:val="00C92670"/>
    <w:rsid w:val="00CA2584"/>
    <w:rsid w:val="00CB0663"/>
    <w:rsid w:val="00CB58A7"/>
    <w:rsid w:val="00CD2E0B"/>
    <w:rsid w:val="00CD6F96"/>
    <w:rsid w:val="00CF1210"/>
    <w:rsid w:val="00CF2B25"/>
    <w:rsid w:val="00D053F4"/>
    <w:rsid w:val="00D119D3"/>
    <w:rsid w:val="00D153B8"/>
    <w:rsid w:val="00D20269"/>
    <w:rsid w:val="00D30E24"/>
    <w:rsid w:val="00D3524F"/>
    <w:rsid w:val="00D36E64"/>
    <w:rsid w:val="00D42790"/>
    <w:rsid w:val="00D44BD4"/>
    <w:rsid w:val="00D54D8E"/>
    <w:rsid w:val="00D6070D"/>
    <w:rsid w:val="00D67822"/>
    <w:rsid w:val="00D93A10"/>
    <w:rsid w:val="00DA24F6"/>
    <w:rsid w:val="00DA7A2D"/>
    <w:rsid w:val="00DC2106"/>
    <w:rsid w:val="00DD2650"/>
    <w:rsid w:val="00DE402C"/>
    <w:rsid w:val="00DF193F"/>
    <w:rsid w:val="00DF5F91"/>
    <w:rsid w:val="00DF79A8"/>
    <w:rsid w:val="00E0336B"/>
    <w:rsid w:val="00E06163"/>
    <w:rsid w:val="00E10BA4"/>
    <w:rsid w:val="00E22BA2"/>
    <w:rsid w:val="00E2635E"/>
    <w:rsid w:val="00E312A1"/>
    <w:rsid w:val="00E60C2B"/>
    <w:rsid w:val="00E616B7"/>
    <w:rsid w:val="00E620D4"/>
    <w:rsid w:val="00E67F6B"/>
    <w:rsid w:val="00E82E49"/>
    <w:rsid w:val="00EA0E5B"/>
    <w:rsid w:val="00EA3C9C"/>
    <w:rsid w:val="00EA45B4"/>
    <w:rsid w:val="00EA4999"/>
    <w:rsid w:val="00EC1211"/>
    <w:rsid w:val="00EC328E"/>
    <w:rsid w:val="00ED0A09"/>
    <w:rsid w:val="00EF3CC7"/>
    <w:rsid w:val="00EF7989"/>
    <w:rsid w:val="00F3631B"/>
    <w:rsid w:val="00F4423E"/>
    <w:rsid w:val="00F47B4A"/>
    <w:rsid w:val="00F67D9D"/>
    <w:rsid w:val="00F7680A"/>
    <w:rsid w:val="00F8021E"/>
    <w:rsid w:val="00F94327"/>
    <w:rsid w:val="00F962B6"/>
    <w:rsid w:val="00FD4F24"/>
    <w:rsid w:val="00FE220C"/>
    <w:rsid w:val="00FF07BD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2619F-7D6B-4EC4-B9C6-8473CE12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1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6B1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es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0E2E-7FFF-4B15-90ED-22F1038A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Кардаполов Сергей Валерьевич</cp:lastModifiedBy>
  <cp:revision>222</cp:revision>
  <dcterms:created xsi:type="dcterms:W3CDTF">2014-05-13T04:57:00Z</dcterms:created>
  <dcterms:modified xsi:type="dcterms:W3CDTF">2023-02-16T23:42:00Z</dcterms:modified>
</cp:coreProperties>
</file>