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96" w:rsidRPr="00F80B50" w:rsidRDefault="00072260" w:rsidP="00072260">
      <w:pPr>
        <w:pStyle w:val="Default"/>
        <w:jc w:val="center"/>
        <w:rPr>
          <w:b/>
          <w:i/>
          <w:color w:val="0070C0"/>
          <w:sz w:val="32"/>
          <w:szCs w:val="32"/>
        </w:rPr>
      </w:pPr>
      <w:r w:rsidRPr="00F80B50">
        <w:rPr>
          <w:b/>
          <w:i/>
          <w:color w:val="0070C0"/>
          <w:sz w:val="32"/>
          <w:szCs w:val="32"/>
        </w:rPr>
        <w:t xml:space="preserve">Перечень мероприятий, </w:t>
      </w:r>
    </w:p>
    <w:p w:rsidR="00913496" w:rsidRPr="00F80B50" w:rsidRDefault="00072260" w:rsidP="00072260">
      <w:pPr>
        <w:pStyle w:val="Default"/>
        <w:jc w:val="center"/>
        <w:rPr>
          <w:b/>
          <w:i/>
          <w:color w:val="0070C0"/>
          <w:sz w:val="32"/>
          <w:szCs w:val="32"/>
        </w:rPr>
      </w:pPr>
      <w:r w:rsidRPr="00F80B50">
        <w:rPr>
          <w:b/>
          <w:i/>
          <w:color w:val="0070C0"/>
          <w:sz w:val="32"/>
          <w:szCs w:val="32"/>
        </w:rPr>
        <w:t xml:space="preserve">необходимых для осуществления технологического присоединения </w:t>
      </w:r>
    </w:p>
    <w:p w:rsidR="00E536C6" w:rsidRDefault="00072260" w:rsidP="00E536C6">
      <w:pPr>
        <w:pStyle w:val="Default"/>
        <w:jc w:val="center"/>
        <w:rPr>
          <w:b/>
          <w:i/>
          <w:color w:val="0070C0"/>
          <w:sz w:val="32"/>
          <w:szCs w:val="32"/>
        </w:rPr>
      </w:pPr>
      <w:r w:rsidRPr="00F80B50">
        <w:rPr>
          <w:b/>
          <w:i/>
          <w:color w:val="0070C0"/>
          <w:sz w:val="32"/>
          <w:szCs w:val="32"/>
        </w:rPr>
        <w:t xml:space="preserve">к электрическим сетям </w:t>
      </w:r>
    </w:p>
    <w:p w:rsidR="00E536C6" w:rsidRDefault="00072260" w:rsidP="00E536C6">
      <w:pPr>
        <w:pStyle w:val="Default"/>
        <w:jc w:val="center"/>
        <w:rPr>
          <w:b/>
          <w:i/>
          <w:color w:val="0070C0"/>
          <w:sz w:val="32"/>
          <w:szCs w:val="32"/>
        </w:rPr>
      </w:pPr>
      <w:r w:rsidRPr="00F80B50">
        <w:rPr>
          <w:b/>
          <w:i/>
          <w:color w:val="0070C0"/>
          <w:sz w:val="32"/>
          <w:szCs w:val="32"/>
        </w:rPr>
        <w:t>А</w:t>
      </w:r>
      <w:r w:rsidR="00E536C6">
        <w:rPr>
          <w:b/>
          <w:i/>
          <w:color w:val="0070C0"/>
          <w:sz w:val="32"/>
          <w:szCs w:val="32"/>
        </w:rPr>
        <w:t>кционерного общества</w:t>
      </w:r>
      <w:r w:rsidRPr="00F80B50">
        <w:rPr>
          <w:b/>
          <w:i/>
          <w:color w:val="0070C0"/>
          <w:sz w:val="32"/>
          <w:szCs w:val="32"/>
        </w:rPr>
        <w:t xml:space="preserve"> «Братская электросетевая компания»</w:t>
      </w:r>
      <w:r w:rsidR="00E536C6">
        <w:rPr>
          <w:b/>
          <w:i/>
          <w:color w:val="0070C0"/>
          <w:sz w:val="32"/>
          <w:szCs w:val="32"/>
        </w:rPr>
        <w:t xml:space="preserve"> </w:t>
      </w:r>
    </w:p>
    <w:p w:rsidR="00072260" w:rsidRPr="00F80B50" w:rsidRDefault="00E536C6" w:rsidP="00E536C6">
      <w:pPr>
        <w:pStyle w:val="Default"/>
        <w:jc w:val="center"/>
        <w:rPr>
          <w:b/>
          <w:i/>
          <w:color w:val="0070C0"/>
          <w:sz w:val="32"/>
          <w:szCs w:val="32"/>
        </w:rPr>
      </w:pPr>
      <w:r>
        <w:rPr>
          <w:b/>
          <w:i/>
          <w:color w:val="0070C0"/>
          <w:sz w:val="32"/>
          <w:szCs w:val="32"/>
        </w:rPr>
        <w:t>(АО «БЭСК»)</w:t>
      </w:r>
      <w:r w:rsidR="00072260" w:rsidRPr="00F80B50">
        <w:rPr>
          <w:b/>
          <w:i/>
          <w:color w:val="0070C0"/>
          <w:sz w:val="32"/>
          <w:szCs w:val="32"/>
        </w:rPr>
        <w:t>, и порядок выполнения этих мероприятий.</w:t>
      </w:r>
    </w:p>
    <w:p w:rsidR="00072260" w:rsidRDefault="00072260" w:rsidP="00072260">
      <w:pPr>
        <w:pStyle w:val="Default"/>
        <w:rPr>
          <w:color w:val="auto"/>
          <w:sz w:val="28"/>
          <w:szCs w:val="28"/>
        </w:rPr>
      </w:pPr>
    </w:p>
    <w:p w:rsidR="00072260" w:rsidRDefault="00BE19D0" w:rsidP="0007226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F69A7">
        <w:rPr>
          <w:rFonts w:ascii="Times New Roman" w:hAnsi="Times New Roman"/>
          <w:sz w:val="24"/>
          <w:szCs w:val="24"/>
        </w:rPr>
        <w:t>Порядок</w:t>
      </w:r>
      <w:r w:rsidR="00072260" w:rsidRPr="00072260">
        <w:rPr>
          <w:rFonts w:ascii="Times New Roman" w:hAnsi="Times New Roman"/>
          <w:sz w:val="24"/>
          <w:szCs w:val="24"/>
        </w:rPr>
        <w:t xml:space="preserve"> технологического присоединения </w:t>
      </w:r>
      <w:r w:rsidR="000F69A7">
        <w:rPr>
          <w:rFonts w:ascii="Times New Roman" w:hAnsi="Times New Roman"/>
          <w:sz w:val="24"/>
          <w:szCs w:val="24"/>
        </w:rPr>
        <w:t>установлен</w:t>
      </w:r>
      <w:r w:rsidR="00072260" w:rsidRPr="00072260">
        <w:rPr>
          <w:rFonts w:ascii="Times New Roman" w:hAnsi="Times New Roman"/>
          <w:sz w:val="24"/>
          <w:szCs w:val="24"/>
        </w:rPr>
        <w:t xml:space="preserve"> «</w:t>
      </w:r>
      <w:r w:rsidR="00072260">
        <w:rPr>
          <w:rFonts w:ascii="Times New Roman" w:hAnsi="Times New Roman" w:cs="Times New Roman"/>
          <w:sz w:val="24"/>
          <w:szCs w:val="24"/>
        </w:rPr>
        <w:t>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="00072260" w:rsidRPr="00072260">
        <w:rPr>
          <w:rFonts w:ascii="Times New Roman" w:hAnsi="Times New Roman"/>
          <w:sz w:val="24"/>
          <w:szCs w:val="24"/>
        </w:rPr>
        <w:t>»</w:t>
      </w:r>
      <w:r w:rsidR="000F69A7">
        <w:rPr>
          <w:rFonts w:ascii="Times New Roman" w:hAnsi="Times New Roman"/>
          <w:sz w:val="24"/>
          <w:szCs w:val="24"/>
        </w:rPr>
        <w:t>,</w:t>
      </w:r>
      <w:r w:rsidR="00072260" w:rsidRPr="00072260">
        <w:rPr>
          <w:rFonts w:ascii="Times New Roman" w:hAnsi="Times New Roman"/>
          <w:sz w:val="24"/>
          <w:szCs w:val="24"/>
        </w:rPr>
        <w:t xml:space="preserve"> утв</w:t>
      </w:r>
      <w:r w:rsidR="00072260">
        <w:rPr>
          <w:rFonts w:ascii="Times New Roman" w:hAnsi="Times New Roman"/>
          <w:sz w:val="24"/>
          <w:szCs w:val="24"/>
        </w:rPr>
        <w:t>ержденными</w:t>
      </w:r>
      <w:r w:rsidR="00072260" w:rsidRPr="00072260">
        <w:rPr>
          <w:rFonts w:ascii="Times New Roman" w:hAnsi="Times New Roman"/>
          <w:sz w:val="24"/>
          <w:szCs w:val="24"/>
        </w:rPr>
        <w:t xml:space="preserve"> Постановлением Правительства РФ от 27</w:t>
      </w:r>
      <w:r w:rsidR="00072260">
        <w:rPr>
          <w:rFonts w:ascii="Times New Roman" w:hAnsi="Times New Roman"/>
          <w:sz w:val="24"/>
          <w:szCs w:val="24"/>
        </w:rPr>
        <w:t xml:space="preserve"> декабря </w:t>
      </w:r>
      <w:r w:rsidR="00072260" w:rsidRPr="00072260">
        <w:rPr>
          <w:rFonts w:ascii="Times New Roman" w:hAnsi="Times New Roman"/>
          <w:sz w:val="24"/>
          <w:szCs w:val="24"/>
        </w:rPr>
        <w:t xml:space="preserve">2004 года </w:t>
      </w:r>
      <w:r w:rsidR="00072260">
        <w:rPr>
          <w:rFonts w:ascii="Times New Roman" w:hAnsi="Times New Roman"/>
          <w:sz w:val="24"/>
          <w:szCs w:val="24"/>
          <w:lang w:val="en-US"/>
        </w:rPr>
        <w:t>N</w:t>
      </w:r>
      <w:r w:rsidR="00072260">
        <w:rPr>
          <w:rFonts w:ascii="Times New Roman" w:hAnsi="Times New Roman"/>
          <w:sz w:val="24"/>
          <w:szCs w:val="24"/>
        </w:rPr>
        <w:t xml:space="preserve"> </w:t>
      </w:r>
      <w:r w:rsidR="00072260" w:rsidRPr="00072260">
        <w:rPr>
          <w:rFonts w:ascii="Times New Roman" w:hAnsi="Times New Roman"/>
          <w:sz w:val="24"/>
          <w:szCs w:val="24"/>
        </w:rPr>
        <w:t xml:space="preserve">861 (далее </w:t>
      </w:r>
      <w:r w:rsidR="001A009D">
        <w:rPr>
          <w:rFonts w:ascii="Times New Roman" w:hAnsi="Times New Roman"/>
          <w:sz w:val="24"/>
          <w:szCs w:val="24"/>
        </w:rPr>
        <w:t xml:space="preserve">– </w:t>
      </w:r>
      <w:r w:rsidR="00072260" w:rsidRPr="00072260">
        <w:rPr>
          <w:rFonts w:ascii="Times New Roman" w:hAnsi="Times New Roman"/>
          <w:sz w:val="24"/>
          <w:szCs w:val="24"/>
        </w:rPr>
        <w:t>Правила)</w:t>
      </w:r>
      <w:r w:rsidR="004640C5">
        <w:rPr>
          <w:rFonts w:ascii="Times New Roman" w:hAnsi="Times New Roman"/>
          <w:sz w:val="24"/>
          <w:szCs w:val="24"/>
        </w:rPr>
        <w:t>.</w:t>
      </w:r>
    </w:p>
    <w:p w:rsidR="004640C5" w:rsidRPr="00072260" w:rsidRDefault="004640C5" w:rsidP="0007226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640C5" w:rsidRPr="004640C5" w:rsidRDefault="004640C5" w:rsidP="004640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0C5">
        <w:rPr>
          <w:rFonts w:ascii="Times New Roman" w:hAnsi="Times New Roman" w:cs="Times New Roman"/>
          <w:sz w:val="24"/>
          <w:szCs w:val="24"/>
        </w:rPr>
        <w:t>Настоящие Правила устанавливают следующую процедуру технологического присоединения:</w:t>
      </w:r>
    </w:p>
    <w:p w:rsidR="004640C5" w:rsidRPr="003D22EF" w:rsidRDefault="004640C5" w:rsidP="000F69A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2EF">
        <w:rPr>
          <w:rFonts w:ascii="Times New Roman" w:hAnsi="Times New Roman" w:cs="Times New Roman"/>
          <w:sz w:val="24"/>
          <w:szCs w:val="24"/>
        </w:rPr>
        <w:t xml:space="preserve">а) </w:t>
      </w:r>
      <w:r w:rsidR="000F69A7" w:rsidRPr="000F69A7">
        <w:rPr>
          <w:rFonts w:ascii="Times New Roman" w:hAnsi="Times New Roman" w:cs="Times New Roman"/>
          <w:sz w:val="24"/>
          <w:szCs w:val="24"/>
        </w:rPr>
        <w:t>подача заявки юридическим или физическим лицом (далее - заявитель), которое имеет намерение осуществить технологическое присоединение по основаниям, предусмотренным пунктом 2 Правил</w:t>
      </w:r>
      <w:r w:rsidRPr="003D22EF">
        <w:rPr>
          <w:rFonts w:ascii="Times New Roman" w:hAnsi="Times New Roman" w:cs="Times New Roman"/>
          <w:sz w:val="24"/>
          <w:szCs w:val="24"/>
        </w:rPr>
        <w:t>;</w:t>
      </w:r>
    </w:p>
    <w:p w:rsidR="004640C5" w:rsidRPr="004640C5" w:rsidRDefault="004640C5" w:rsidP="000F69A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0C5">
        <w:rPr>
          <w:rFonts w:ascii="Times New Roman" w:hAnsi="Times New Roman" w:cs="Times New Roman"/>
          <w:sz w:val="24"/>
          <w:szCs w:val="24"/>
        </w:rPr>
        <w:t>б) заключение договора;</w:t>
      </w:r>
    </w:p>
    <w:p w:rsidR="004640C5" w:rsidRPr="004640C5" w:rsidRDefault="004640C5" w:rsidP="000F69A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0C5">
        <w:rPr>
          <w:rFonts w:ascii="Times New Roman" w:hAnsi="Times New Roman" w:cs="Times New Roman"/>
          <w:sz w:val="24"/>
          <w:szCs w:val="24"/>
        </w:rPr>
        <w:t xml:space="preserve">в) </w:t>
      </w:r>
      <w:r w:rsidR="000F69A7" w:rsidRPr="000F69A7">
        <w:rPr>
          <w:rFonts w:ascii="Times New Roman" w:hAnsi="Times New Roman" w:cs="Times New Roman"/>
          <w:sz w:val="24"/>
          <w:szCs w:val="24"/>
        </w:rPr>
        <w:t>выполнение сторонами договора мероприятий по технологическому присоединению, предусмотренных договором</w:t>
      </w:r>
      <w:r w:rsidRPr="004640C5">
        <w:rPr>
          <w:rFonts w:ascii="Times New Roman" w:hAnsi="Times New Roman" w:cs="Times New Roman"/>
          <w:sz w:val="24"/>
          <w:szCs w:val="24"/>
        </w:rPr>
        <w:t>;</w:t>
      </w:r>
    </w:p>
    <w:p w:rsidR="000F69A7" w:rsidRPr="004640C5" w:rsidRDefault="004640C5" w:rsidP="000F69A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0C5">
        <w:rPr>
          <w:rFonts w:ascii="Times New Roman" w:hAnsi="Times New Roman" w:cs="Times New Roman"/>
          <w:sz w:val="24"/>
          <w:szCs w:val="24"/>
        </w:rPr>
        <w:t>г)</w:t>
      </w:r>
      <w:r w:rsidR="000F69A7" w:rsidRPr="000F69A7">
        <w:t xml:space="preserve"> </w:t>
      </w:r>
      <w:r w:rsidR="000F69A7" w:rsidRPr="000F69A7">
        <w:rPr>
          <w:rFonts w:ascii="Times New Roman" w:hAnsi="Times New Roman" w:cs="Times New Roman"/>
          <w:sz w:val="24"/>
          <w:szCs w:val="24"/>
        </w:rPr>
        <w:t xml:space="preserve">получение разрешения органа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0F69A7" w:rsidRPr="000F69A7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0F69A7" w:rsidRPr="000F69A7">
        <w:rPr>
          <w:rFonts w:ascii="Times New Roman" w:hAnsi="Times New Roman" w:cs="Times New Roman"/>
          <w:sz w:val="24"/>
          <w:szCs w:val="24"/>
        </w:rPr>
        <w:t xml:space="preserve"> установок, утвержденными постановлением Правительства Российской Федерации от 30 января 2021 г. N 85 "Об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0F69A7" w:rsidRPr="000F69A7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0F69A7" w:rsidRPr="000F69A7">
        <w:rPr>
          <w:rFonts w:ascii="Times New Roman" w:hAnsi="Times New Roman" w:cs="Times New Roman"/>
          <w:sz w:val="24"/>
          <w:szCs w:val="24"/>
        </w:rPr>
        <w:t xml:space="preserve"> установок и внесении изменений в некоторые акты Правительства Российской Федерации". В случае технологического присоединения объектов лиц, указанных в пункте 12 настоящих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20 </w:t>
      </w:r>
      <w:proofErr w:type="spellStart"/>
      <w:r w:rsidR="000F69A7" w:rsidRPr="000F69A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F69A7" w:rsidRPr="000F69A7">
        <w:rPr>
          <w:rFonts w:ascii="Times New Roman" w:hAnsi="Times New Roman" w:cs="Times New Roman"/>
          <w:sz w:val="24"/>
          <w:szCs w:val="24"/>
        </w:rPr>
        <w:t xml:space="preserve"> включительно, объектов лиц, указанных в пунктах 12(1), 13, 13(2) - 13(5) и 14 настоящих Правил,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к электрическим сетям классом напряжения до 20 </w:t>
      </w:r>
      <w:proofErr w:type="spellStart"/>
      <w:r w:rsidR="000F69A7" w:rsidRPr="000F69A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F69A7" w:rsidRPr="000F69A7">
        <w:rPr>
          <w:rFonts w:ascii="Times New Roman" w:hAnsi="Times New Roman" w:cs="Times New Roman"/>
          <w:sz w:val="24"/>
          <w:szCs w:val="24"/>
        </w:rPr>
        <w:t xml:space="preserve"> включительно, которые используются физическими лицами для бытовых и иных нужд, не связанных с осуществлением предпринимательской деятельности, а также в отношении объектов электросетевого хозяйства сетевых организаций классом напряжения до 20 </w:t>
      </w:r>
      <w:proofErr w:type="spellStart"/>
      <w:r w:rsidR="000F69A7" w:rsidRPr="000F69A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F69A7" w:rsidRPr="000F69A7">
        <w:rPr>
          <w:rFonts w:ascii="Times New Roman" w:hAnsi="Times New Roman" w:cs="Times New Roman"/>
          <w:sz w:val="24"/>
          <w:szCs w:val="24"/>
        </w:rPr>
        <w:t xml:space="preserve"> включительно, построенных (реконструированных) в рамках исполнения технических условий в целях осуществления технологического присоединения заявителя, получение разрешения органа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0F69A7" w:rsidRPr="000F69A7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0F69A7" w:rsidRPr="000F69A7">
        <w:rPr>
          <w:rFonts w:ascii="Times New Roman" w:hAnsi="Times New Roman" w:cs="Times New Roman"/>
          <w:sz w:val="24"/>
          <w:szCs w:val="24"/>
        </w:rPr>
        <w:t xml:space="preserve"> установок, утвержденными постановлением Правительства Российской Федерации от 30 января 2021 г. N 85 "Об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0F69A7" w:rsidRPr="000F69A7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0F69A7" w:rsidRPr="000F69A7">
        <w:rPr>
          <w:rFonts w:ascii="Times New Roman" w:hAnsi="Times New Roman" w:cs="Times New Roman"/>
          <w:sz w:val="24"/>
          <w:szCs w:val="24"/>
        </w:rPr>
        <w:t xml:space="preserve"> установок и внесении изменений в некоторые акты Правительства Российской Федерации" с уче</w:t>
      </w:r>
      <w:r w:rsidR="000F69A7" w:rsidRPr="000F69A7">
        <w:rPr>
          <w:rFonts w:ascii="Times New Roman" w:hAnsi="Times New Roman" w:cs="Times New Roman"/>
          <w:sz w:val="24"/>
          <w:szCs w:val="24"/>
        </w:rPr>
        <w:lastRenderedPageBreak/>
        <w:t>том положений пунктов 18(1) - 18(4) настоящих Правил не требуется;</w:t>
      </w:r>
    </w:p>
    <w:p w:rsidR="000F69A7" w:rsidRDefault="004640C5" w:rsidP="000F69A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0C5">
        <w:rPr>
          <w:rFonts w:ascii="Times New Roman" w:hAnsi="Times New Roman" w:cs="Times New Roman"/>
          <w:sz w:val="24"/>
          <w:szCs w:val="24"/>
        </w:rPr>
        <w:t xml:space="preserve">д) </w:t>
      </w:r>
      <w:r w:rsidR="000F69A7" w:rsidRPr="000F69A7">
        <w:rPr>
          <w:rFonts w:ascii="Times New Roman" w:hAnsi="Times New Roman" w:cs="Times New Roman"/>
          <w:sz w:val="24"/>
          <w:szCs w:val="24"/>
        </w:rPr>
        <w:t xml:space="preserve">осуществление сетевой организацией фактического присоединения объектов заявителя (за исключением заявителей, указанных в пунктах 12(1), 13(2) - 13(5) и 14 настоящих Правил, в случае, если технологическое присоединение энергопринимающих устройств таких заявителей осуществляется на уровне напряжения 0,4 </w:t>
      </w:r>
      <w:proofErr w:type="spellStart"/>
      <w:r w:rsidR="000F69A7" w:rsidRPr="000F69A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F69A7" w:rsidRPr="000F69A7">
        <w:rPr>
          <w:rFonts w:ascii="Times New Roman" w:hAnsi="Times New Roman" w:cs="Times New Roman"/>
          <w:sz w:val="24"/>
          <w:szCs w:val="24"/>
        </w:rPr>
        <w:t xml:space="preserve"> и ниже) к электрическим сетям и фактического приема (подачи) напряжения и мощности. 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устройств, объектов </w:t>
      </w:r>
      <w:proofErr w:type="spellStart"/>
      <w:r w:rsidR="000F69A7" w:rsidRPr="000F69A7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0F69A7" w:rsidRPr="000F69A7">
        <w:rPr>
          <w:rFonts w:ascii="Times New Roman" w:hAnsi="Times New Roman" w:cs="Times New Roman"/>
          <w:sz w:val="24"/>
          <w:szCs w:val="24"/>
        </w:rPr>
        <w:t>) заявителя без осуществления фактической подачи (приема) напряжения и мощности на объекты заявителя (фиксация коммутационного аппарата в положении "отключено").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"включено").</w:t>
      </w:r>
    </w:p>
    <w:p w:rsidR="000F69A7" w:rsidRDefault="000F69A7" w:rsidP="000F69A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A7">
        <w:rPr>
          <w:rFonts w:ascii="Times New Roman" w:hAnsi="Times New Roman" w:cs="Times New Roman"/>
          <w:sz w:val="24"/>
          <w:szCs w:val="24"/>
        </w:rPr>
        <w:t xml:space="preserve">В отношении заявителей, указанных в пунктах 12(1), 13(2) - 13(5) и 14 настоящих Правил, в случае, если технологическое присоединение энергопринимающих устройств таких заявителей осуществляется на уровне напряжения 0,4 </w:t>
      </w:r>
      <w:proofErr w:type="spellStart"/>
      <w:r w:rsidRPr="000F69A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F69A7">
        <w:rPr>
          <w:rFonts w:ascii="Times New Roman" w:hAnsi="Times New Roman" w:cs="Times New Roman"/>
          <w:sz w:val="24"/>
          <w:szCs w:val="24"/>
        </w:rPr>
        <w:t xml:space="preserve"> и ниже, -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и для выдачи объектами </w:t>
      </w:r>
      <w:proofErr w:type="spellStart"/>
      <w:r w:rsidRPr="000F69A7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0F69A7">
        <w:rPr>
          <w:rFonts w:ascii="Times New Roman" w:hAnsi="Times New Roman" w:cs="Times New Roman"/>
          <w:sz w:val="24"/>
          <w:szCs w:val="24"/>
        </w:rPr>
        <w:t xml:space="preserve"> заявителя электрической энергии (мощности) в соответствии с законодательством Российской Федерации и на основании договоров, заключаемых заявителем на розничном рынке в целях обеспечения поставки электрической энергии.</w:t>
      </w:r>
    </w:p>
    <w:p w:rsidR="000F69A7" w:rsidRDefault="000F69A7" w:rsidP="000F69A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A7">
        <w:rPr>
          <w:rFonts w:ascii="Times New Roman" w:hAnsi="Times New Roman" w:cs="Times New Roman"/>
          <w:sz w:val="24"/>
          <w:szCs w:val="24"/>
        </w:rPr>
        <w:t xml:space="preserve">Для целей настоящих Правил под осуществлением действиями заявителя фактического присоединения и фактического приема (выдачи объектами </w:t>
      </w:r>
      <w:proofErr w:type="spellStart"/>
      <w:r w:rsidRPr="000F69A7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0F69A7">
        <w:rPr>
          <w:rFonts w:ascii="Times New Roman" w:hAnsi="Times New Roman" w:cs="Times New Roman"/>
          <w:sz w:val="24"/>
          <w:szCs w:val="24"/>
        </w:rPr>
        <w:t xml:space="preserve">) напряжения и мощности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устройств, объектов </w:t>
      </w:r>
      <w:proofErr w:type="spellStart"/>
      <w:r w:rsidRPr="000F69A7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0F69A7">
        <w:rPr>
          <w:rFonts w:ascii="Times New Roman" w:hAnsi="Times New Roman" w:cs="Times New Roman"/>
          <w:sz w:val="24"/>
          <w:szCs w:val="24"/>
        </w:rPr>
        <w:t>) заявителя. Фактический прием напряжения и мощности осуществляется путем включения коммутационного аппарата, расположенного после прибора учета (фиксация коммутационного аппарата в положении "включено");</w:t>
      </w:r>
    </w:p>
    <w:p w:rsidR="000F69A7" w:rsidRDefault="000F69A7" w:rsidP="000F69A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A7">
        <w:rPr>
          <w:rFonts w:ascii="Times New Roman" w:hAnsi="Times New Roman" w:cs="Times New Roman"/>
          <w:sz w:val="24"/>
          <w:szCs w:val="24"/>
        </w:rPr>
        <w:t xml:space="preserve">е) составление акта об осуществлении технологического присоединения по форме согласно приложению N 1 (для заявителей, указанных в пунктах 12(1), 13(2) - 13(5) и 14 настоящих Правил, технологическое присоединение энергопринимающих устройств которых осуществляется на уровне напряжения 0,4 </w:t>
      </w:r>
      <w:proofErr w:type="spellStart"/>
      <w:r w:rsidRPr="000F69A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F69A7">
        <w:rPr>
          <w:rFonts w:ascii="Times New Roman" w:hAnsi="Times New Roman" w:cs="Times New Roman"/>
          <w:sz w:val="24"/>
          <w:szCs w:val="24"/>
        </w:rPr>
        <w:t xml:space="preserve"> и ниже, - уведомления об обеспечении сетевой организацией возможности присоединения к электрическим сетям по форме согласно приложению N 1(1), а также акта согласования технологической и (или) аварийной брони (для заявителей, указанных в пункте 14(2) настоящих Правил).</w:t>
      </w:r>
    </w:p>
    <w:p w:rsidR="000F69A7" w:rsidRDefault="000F69A7" w:rsidP="000F69A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9A7">
        <w:rPr>
          <w:rFonts w:ascii="Times New Roman" w:hAnsi="Times New Roman" w:cs="Times New Roman"/>
          <w:sz w:val="24"/>
          <w:szCs w:val="24"/>
        </w:rPr>
        <w:t>В отношении заявителей, указанных в пунктах 12(1), 13(2) - 13(5) и 14 настоящих Правил, положения разделов I, II и IX настоящих Правил применяются, если разделом X настоящих Правил не установлено иное.</w:t>
      </w:r>
    </w:p>
    <w:p w:rsidR="00A54CB4" w:rsidRDefault="00A54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19D0" w:rsidRPr="00BE19D0" w:rsidRDefault="00BE19D0" w:rsidP="000F69A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BE19D0">
        <w:rPr>
          <w:rFonts w:ascii="Times New Roman" w:hAnsi="Times New Roman" w:cs="Times New Roman"/>
          <w:sz w:val="24"/>
          <w:szCs w:val="24"/>
        </w:rPr>
        <w:t>Мероприятия по технологическому присоединению включают в себя:</w:t>
      </w:r>
    </w:p>
    <w:p w:rsidR="00BE19D0" w:rsidRPr="00BE19D0" w:rsidRDefault="00BE19D0" w:rsidP="007F095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19D0">
        <w:rPr>
          <w:rFonts w:ascii="Times New Roman" w:hAnsi="Times New Roman" w:cs="Times New Roman"/>
          <w:sz w:val="24"/>
          <w:szCs w:val="24"/>
        </w:rPr>
        <w:t>а) подготовку,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а в случае выдачи технических условий электростанцией - согласование их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 и со смежными сетевыми организациями;</w:t>
      </w:r>
    </w:p>
    <w:p w:rsidR="00BE19D0" w:rsidRPr="00BE19D0" w:rsidRDefault="00BE19D0" w:rsidP="007F095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19D0">
        <w:rPr>
          <w:rFonts w:ascii="Times New Roman" w:hAnsi="Times New Roman" w:cs="Times New Roman"/>
          <w:sz w:val="24"/>
          <w:szCs w:val="24"/>
        </w:rPr>
        <w:t>б) разработку сетевой организацией проектной документации согласно обязательствам, предусмотренным техническими условиями;</w:t>
      </w:r>
    </w:p>
    <w:p w:rsidR="00BE19D0" w:rsidRPr="00BE19D0" w:rsidRDefault="00BE19D0" w:rsidP="007F095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71"/>
      <w:bookmarkEnd w:id="0"/>
      <w:r w:rsidRPr="00BE19D0">
        <w:rPr>
          <w:rFonts w:ascii="Times New Roman" w:hAnsi="Times New Roman" w:cs="Times New Roman"/>
          <w:sz w:val="24"/>
          <w:szCs w:val="24"/>
        </w:rPr>
        <w:t>в) 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7F0956" w:rsidRDefault="00BE19D0" w:rsidP="007F095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19D0">
        <w:rPr>
          <w:rFonts w:ascii="Times New Roman" w:hAnsi="Times New Roman" w:cs="Times New Roman"/>
          <w:sz w:val="24"/>
          <w:szCs w:val="24"/>
        </w:rPr>
        <w:t xml:space="preserve">г) </w:t>
      </w:r>
      <w:r w:rsidR="007F0956" w:rsidRPr="007F0956">
        <w:rPr>
          <w:rFonts w:ascii="Times New Roman" w:hAnsi="Times New Roman" w:cs="Times New Roman"/>
          <w:sz w:val="24"/>
          <w:szCs w:val="24"/>
        </w:rPr>
        <w:t xml:space="preserve">выполнение заявителем и сетевой организацией технических условий, включая осуществление сетевой организацией мероприятий по подключению энергопринимающих устройств (объектов </w:t>
      </w:r>
      <w:proofErr w:type="spellStart"/>
      <w:r w:rsidR="007F0956" w:rsidRPr="007F0956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7F0956" w:rsidRPr="007F0956">
        <w:rPr>
          <w:rFonts w:ascii="Times New Roman" w:hAnsi="Times New Roman" w:cs="Times New Roman"/>
          <w:sz w:val="24"/>
          <w:szCs w:val="24"/>
        </w:rPr>
        <w:t xml:space="preserve">) под действие устройств сетевой, противоаварийной и режимной автоматики, а также выполнение заявителем и сетевой организацией требований по созданию (модернизации) комплексов и устройств релейной защиты и автоматики в порядке, предусмотренном Правилами технологического функционирования электроэнергетических систем, утвержденными постановлением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(далее - Правила технологического функционирования электроэнергетических систем) (за исключением заявителей, указанных в пунктах 12(1) и 14 настоящих Правил, кроме случаев, если технологическое присоединение энергопринимающих устройств (объектов </w:t>
      </w:r>
      <w:proofErr w:type="spellStart"/>
      <w:r w:rsidR="007F0956" w:rsidRPr="007F0956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7F0956" w:rsidRPr="007F0956">
        <w:rPr>
          <w:rFonts w:ascii="Times New Roman" w:hAnsi="Times New Roman" w:cs="Times New Roman"/>
          <w:sz w:val="24"/>
          <w:szCs w:val="24"/>
        </w:rPr>
        <w:t xml:space="preserve">) таких заявителей осуществляется на уровне напряжения выше 0,4 </w:t>
      </w:r>
      <w:proofErr w:type="spellStart"/>
      <w:r w:rsidR="007F0956" w:rsidRPr="007F095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F0956" w:rsidRPr="007F0956">
        <w:rPr>
          <w:rFonts w:ascii="Times New Roman" w:hAnsi="Times New Roman" w:cs="Times New Roman"/>
          <w:sz w:val="24"/>
          <w:szCs w:val="24"/>
        </w:rPr>
        <w:t>);</w:t>
      </w:r>
    </w:p>
    <w:p w:rsidR="00BE19D0" w:rsidRDefault="00BE19D0" w:rsidP="007F095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19D0">
        <w:rPr>
          <w:rFonts w:ascii="Times New Roman" w:hAnsi="Times New Roman" w:cs="Times New Roman"/>
          <w:sz w:val="24"/>
          <w:szCs w:val="24"/>
        </w:rPr>
        <w:t xml:space="preserve">д) </w:t>
      </w:r>
      <w:r w:rsidR="007F0956" w:rsidRPr="007F0956">
        <w:rPr>
          <w:rFonts w:ascii="Times New Roman" w:hAnsi="Times New Roman" w:cs="Times New Roman"/>
          <w:sz w:val="24"/>
          <w:szCs w:val="24"/>
        </w:rPr>
        <w:t xml:space="preserve">проверку выполнения заявителем (за исключением заявителей, указанных в пунктах 12(1), 13(2) - 13(5) и 14 настоящих Правил, кроме случаев, если технологическое присоединение энергопринимающих устройств таких заявителей осуществляется на уровне напряжения выше 0,4 </w:t>
      </w:r>
      <w:proofErr w:type="spellStart"/>
      <w:r w:rsidR="007F0956" w:rsidRPr="007F095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F0956" w:rsidRPr="007F0956">
        <w:rPr>
          <w:rFonts w:ascii="Times New Roman" w:hAnsi="Times New Roman" w:cs="Times New Roman"/>
          <w:sz w:val="24"/>
          <w:szCs w:val="24"/>
        </w:rPr>
        <w:t>) и сетевой организацией технических условий в соответствии с разделом IX настоящих Правил;</w:t>
      </w:r>
    </w:p>
    <w:p w:rsidR="007F0956" w:rsidRDefault="007F0956" w:rsidP="007F095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F0956">
        <w:rPr>
          <w:rFonts w:ascii="Times New Roman" w:hAnsi="Times New Roman" w:cs="Times New Roman"/>
          <w:sz w:val="24"/>
          <w:szCs w:val="24"/>
        </w:rPr>
        <w:t>д(1)) выполнение мероприятий по вводу объектов электроэнергетики заявителя, сетевой организации и иных лиц, построенных (реконструированных, модернизированных) в рамках выполнения мероприятий по технологическому присоединению, а также входящих в их состав оборудования, комплексов и устройств релейной защиты и автоматики, средств диспетчерского и технологического управления в работу в составе электроэнергетической системы в соответствии с Правилами технологического функционирования электроэнергетических систем;</w:t>
      </w:r>
    </w:p>
    <w:p w:rsidR="007F0956" w:rsidRDefault="007F0956" w:rsidP="007F0956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956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7F0956">
        <w:rPr>
          <w:rFonts w:ascii="Times New Roman" w:hAnsi="Times New Roman" w:cs="Times New Roman"/>
          <w:sz w:val="24"/>
          <w:szCs w:val="24"/>
        </w:rPr>
        <w:t>2)) выполнение мероприятий по обеспечению возможности вывода из эксплуатации объекта по производству электрической энергии (мощности) заявителя, присоединенного к электрическим сетям этой сетевой организации, в случае технологического присоединения вновь сооружаемого (реконструируемого) объекта по производству электрической энергии (мощности) заявителя к электрическим сетям той же сетевой организации в целях замещения им такого объекта по производству электрической энергии (мощности);</w:t>
      </w:r>
    </w:p>
    <w:p w:rsidR="007D1781" w:rsidRDefault="00BE19D0" w:rsidP="007D178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19D0">
        <w:rPr>
          <w:rFonts w:ascii="Times New Roman" w:hAnsi="Times New Roman" w:cs="Times New Roman"/>
          <w:sz w:val="24"/>
          <w:szCs w:val="24"/>
        </w:rPr>
        <w:t xml:space="preserve">2.1. </w:t>
      </w:r>
      <w:r w:rsidR="007D1781" w:rsidRPr="007D1781">
        <w:rPr>
          <w:rFonts w:ascii="Times New Roman" w:hAnsi="Times New Roman" w:cs="Times New Roman"/>
          <w:sz w:val="24"/>
          <w:szCs w:val="24"/>
        </w:rPr>
        <w:t xml:space="preserve">Заявители, указанные в пункте 12 настоящих Правил, технологическое присоединение объектов которых осуществляется по третьей категории надежности (по одному источнику электроснабжения) к электрическим сетям классом напряжения до 20 </w:t>
      </w:r>
      <w:proofErr w:type="spellStart"/>
      <w:r w:rsidR="007D1781" w:rsidRPr="007D178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D1781" w:rsidRPr="007D1781">
        <w:rPr>
          <w:rFonts w:ascii="Times New Roman" w:hAnsi="Times New Roman" w:cs="Times New Roman"/>
          <w:sz w:val="24"/>
          <w:szCs w:val="24"/>
        </w:rPr>
        <w:t xml:space="preserve"> включительно, заявители, технологическое присоединение энергопринимающих устройств (максимальной мощностью до 150 кВт включительно с учетом ранее присоединенных в данной точке присоединения энергопринимающих устройств) которых осуществляется по второй категории надежности к электрическим сетям классом напряжения до 20 </w:t>
      </w:r>
      <w:proofErr w:type="spellStart"/>
      <w:r w:rsidR="007D1781" w:rsidRPr="007D178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D1781" w:rsidRPr="007D1781">
        <w:rPr>
          <w:rFonts w:ascii="Times New Roman" w:hAnsi="Times New Roman" w:cs="Times New Roman"/>
          <w:sz w:val="24"/>
          <w:szCs w:val="24"/>
        </w:rPr>
        <w:t xml:space="preserve"> включительно, и сетевая организация в отношении объектов </w:t>
      </w:r>
      <w:r w:rsidR="007D1781" w:rsidRPr="007D1781">
        <w:rPr>
          <w:rFonts w:ascii="Times New Roman" w:hAnsi="Times New Roman" w:cs="Times New Roman"/>
          <w:sz w:val="24"/>
          <w:szCs w:val="24"/>
        </w:rPr>
        <w:lastRenderedPageBreak/>
        <w:t xml:space="preserve">электросетевого хозяйства классом напряжения до 20 </w:t>
      </w:r>
      <w:proofErr w:type="spellStart"/>
      <w:r w:rsidR="007D1781" w:rsidRPr="007D178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D1781" w:rsidRPr="007D1781">
        <w:rPr>
          <w:rFonts w:ascii="Times New Roman" w:hAnsi="Times New Roman" w:cs="Times New Roman"/>
          <w:sz w:val="24"/>
          <w:szCs w:val="24"/>
        </w:rPr>
        <w:t xml:space="preserve"> включительно, построенных (реконструированных) ею в рамках исполнения технических условий в целях осуществления технологического присоединения объектов заявителя, оформляют акт о выполнении технических условий по форме согласно приложению N 15 (за исключением заявителей, указанных в пунктах 12(1), 13(3), 13(5) и 14 настоящих Правил, в случае, если технологическое присоединение энергопринимающих устройств таких заявителей осуществляется на уровне напряжения 0,4 </w:t>
      </w:r>
      <w:proofErr w:type="spellStart"/>
      <w:r w:rsidR="007D1781" w:rsidRPr="007D178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D1781" w:rsidRPr="007D1781">
        <w:rPr>
          <w:rFonts w:ascii="Times New Roman" w:hAnsi="Times New Roman" w:cs="Times New Roman"/>
          <w:sz w:val="24"/>
          <w:szCs w:val="24"/>
        </w:rPr>
        <w:t xml:space="preserve"> и ниже) и направляют в адрес органа федерального государственного энергетического надзора уведомления о готовности на ввод в эксплуатацию объектов, содержащие следующие сведения:</w:t>
      </w:r>
    </w:p>
    <w:p w:rsidR="00BE19D0" w:rsidRPr="00BE19D0" w:rsidRDefault="00BE19D0" w:rsidP="007D178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19D0">
        <w:rPr>
          <w:rFonts w:ascii="Times New Roman" w:hAnsi="Times New Roman" w:cs="Times New Roman"/>
          <w:sz w:val="24"/>
          <w:szCs w:val="24"/>
        </w:rPr>
        <w:t>а) реквизиты заявителя (для юридических лиц - полное наименование, основной государственный регистрационный номер в Едином государственном реестре юридических лиц и дата внесения в реестр, для индивидуальных предпринимателей -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реестр);</w:t>
      </w:r>
    </w:p>
    <w:p w:rsidR="00BE19D0" w:rsidRDefault="00BE19D0" w:rsidP="007D178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19D0">
        <w:rPr>
          <w:rFonts w:ascii="Times New Roman" w:hAnsi="Times New Roman" w:cs="Times New Roman"/>
          <w:sz w:val="24"/>
          <w:szCs w:val="24"/>
        </w:rPr>
        <w:t>б) наименование и местонахождение энергопринимающих устройств заявителя, максимальная мощность энергопринимающих устройств и класс напряжения электрических сетей, к которым осуществляется технологическое присоединение энергопринимающих устройств заявителя;</w:t>
      </w:r>
    </w:p>
    <w:p w:rsidR="0038249A" w:rsidRPr="0038249A" w:rsidRDefault="0038249A" w:rsidP="007D178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49A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38249A">
        <w:rPr>
          <w:rFonts w:ascii="Times New Roman" w:hAnsi="Times New Roman" w:cs="Times New Roman"/>
          <w:sz w:val="24"/>
          <w:szCs w:val="24"/>
        </w:rPr>
        <w:t>1)) наименование и местонахождение, максимальная мощность и класс напряжения объектов электросетевого хозяйства сетевых организаций, построенных (реконструированных) в рамках исполнения технических условий в целях осуществления технологического присоединения объектов заявителя (указываются лицом, не являющимся заявителем);</w:t>
      </w:r>
    </w:p>
    <w:p w:rsidR="00BE19D0" w:rsidRPr="00BE19D0" w:rsidRDefault="00BE19D0" w:rsidP="007D178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19D0">
        <w:rPr>
          <w:rFonts w:ascii="Times New Roman" w:hAnsi="Times New Roman" w:cs="Times New Roman"/>
          <w:sz w:val="24"/>
          <w:szCs w:val="24"/>
        </w:rPr>
        <w:t>г) сведения о назначении ответственного за электрохозяйство и (или) его заместителе с указанием фамилии, имени, отчества, группы по электробезопасности и контактной информации.</w:t>
      </w:r>
    </w:p>
    <w:p w:rsidR="00901277" w:rsidRPr="00901277" w:rsidRDefault="00BE19D0" w:rsidP="007D178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01277" w:rsidRPr="00901277">
        <w:rPr>
          <w:rFonts w:ascii="Times New Roman" w:hAnsi="Times New Roman" w:cs="Times New Roman"/>
          <w:sz w:val="24"/>
          <w:szCs w:val="24"/>
        </w:rPr>
        <w:t>К уведомлению о готовности на ввод в эксплуатацию объектов прилагаются следующие документы:</w:t>
      </w:r>
    </w:p>
    <w:p w:rsidR="00BE19D0" w:rsidRPr="00BE19D0" w:rsidRDefault="00BE19D0" w:rsidP="007D1781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19D0">
        <w:rPr>
          <w:rFonts w:ascii="Times New Roman" w:hAnsi="Times New Roman" w:cs="Times New Roman"/>
          <w:sz w:val="24"/>
          <w:szCs w:val="24"/>
        </w:rPr>
        <w:t>а) копия технических условий;</w:t>
      </w:r>
    </w:p>
    <w:p w:rsidR="00870D1E" w:rsidRDefault="00BE19D0" w:rsidP="00870D1E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19D0">
        <w:rPr>
          <w:rFonts w:ascii="Times New Roman" w:hAnsi="Times New Roman" w:cs="Times New Roman"/>
          <w:sz w:val="24"/>
          <w:szCs w:val="24"/>
        </w:rPr>
        <w:t xml:space="preserve">б) </w:t>
      </w:r>
      <w:r w:rsidR="00870D1E" w:rsidRPr="00870D1E">
        <w:rPr>
          <w:rFonts w:ascii="Times New Roman" w:hAnsi="Times New Roman" w:cs="Times New Roman"/>
          <w:sz w:val="24"/>
          <w:szCs w:val="24"/>
        </w:rPr>
        <w:t xml:space="preserve">Заявители, указанные в пункте 12 настоящих Правил, технологическое присоединение объектов которых осуществляется по третьей категории надежности (по одному источнику электроснабжения) к электрическим сетям классом напряжения до 20 </w:t>
      </w:r>
      <w:proofErr w:type="spellStart"/>
      <w:r w:rsidR="00870D1E" w:rsidRPr="00870D1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70D1E" w:rsidRPr="00870D1E">
        <w:rPr>
          <w:rFonts w:ascii="Times New Roman" w:hAnsi="Times New Roman" w:cs="Times New Roman"/>
          <w:sz w:val="24"/>
          <w:szCs w:val="24"/>
        </w:rPr>
        <w:t xml:space="preserve"> включительно, заявители, технологическое присоединение энергопринимающих устройств (максимальной мощностью до 150 кВт включительно с учетом ранее присоединенных в данной точке присоединения энергопринимающих устройств) которых осуществляется по второй категории надежности к электрическим сетям классом напряжения до 20 </w:t>
      </w:r>
      <w:proofErr w:type="spellStart"/>
      <w:r w:rsidR="00870D1E" w:rsidRPr="00870D1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70D1E" w:rsidRPr="00870D1E">
        <w:rPr>
          <w:rFonts w:ascii="Times New Roman" w:hAnsi="Times New Roman" w:cs="Times New Roman"/>
          <w:sz w:val="24"/>
          <w:szCs w:val="24"/>
        </w:rPr>
        <w:t xml:space="preserve"> включительно, и сетевая организация в отношении объектов электросетевого хозяйства классом напряжения до 20 </w:t>
      </w:r>
      <w:proofErr w:type="spellStart"/>
      <w:r w:rsidR="00870D1E" w:rsidRPr="00870D1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70D1E" w:rsidRPr="00870D1E">
        <w:rPr>
          <w:rFonts w:ascii="Times New Roman" w:hAnsi="Times New Roman" w:cs="Times New Roman"/>
          <w:sz w:val="24"/>
          <w:szCs w:val="24"/>
        </w:rPr>
        <w:t xml:space="preserve"> включительно, построенных (реконструированных) ею в рамках исполнения технических условий в целях осуществления технологического присоединения объектов заявителя, оформляют акт о выполнении технических условий по форме согласно приложению N 15 (за исключением заявителей, указанных в пунктах 12(1), 13(3), 13(5) и 14 настоящих Правил, в случае, если технологическое присоединение энергопринимающих устройств таких заявителей осуществляется на уровне напряжения 0,4 </w:t>
      </w:r>
      <w:proofErr w:type="spellStart"/>
      <w:r w:rsidR="00870D1E" w:rsidRPr="00870D1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70D1E" w:rsidRPr="00870D1E">
        <w:rPr>
          <w:rFonts w:ascii="Times New Roman" w:hAnsi="Times New Roman" w:cs="Times New Roman"/>
          <w:sz w:val="24"/>
          <w:szCs w:val="24"/>
        </w:rPr>
        <w:t xml:space="preserve"> и ниже) и направляют в адрес органа федерального государственного энергетического надзора уведомления о готовности на ввод в эксплуатацию объектов, содержащие следующие сведения:</w:t>
      </w:r>
    </w:p>
    <w:p w:rsidR="00BE19D0" w:rsidRDefault="00870D1E" w:rsidP="00870D1E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E19D0" w:rsidRPr="00BE19D0">
        <w:rPr>
          <w:rFonts w:ascii="Times New Roman" w:hAnsi="Times New Roman" w:cs="Times New Roman"/>
          <w:sz w:val="24"/>
          <w:szCs w:val="24"/>
        </w:rPr>
        <w:t>)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 объектов по производству электрической энергии), релейной защите,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обязательной.</w:t>
      </w:r>
    </w:p>
    <w:p w:rsidR="007E082D" w:rsidRDefault="00870D1E" w:rsidP="00870D1E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E082D" w:rsidRPr="007E082D">
        <w:rPr>
          <w:rFonts w:ascii="Times New Roman" w:hAnsi="Times New Roman" w:cs="Times New Roman"/>
          <w:sz w:val="24"/>
          <w:szCs w:val="24"/>
        </w:rPr>
        <w:t xml:space="preserve">) нормальные (временные нормальные) схемы электрических соединений объектов электроэнергетики (в отношении объектов электросетевого хозяйства сетевых организаций классом </w:t>
      </w:r>
      <w:r w:rsidR="007E082D" w:rsidRPr="007E082D">
        <w:rPr>
          <w:rFonts w:ascii="Times New Roman" w:hAnsi="Times New Roman" w:cs="Times New Roman"/>
          <w:sz w:val="24"/>
          <w:szCs w:val="24"/>
        </w:rPr>
        <w:lastRenderedPageBreak/>
        <w:t>напряжения до 20 кВ включительно, построенных (реконструированных) в целях осуществления технологического присоединения объектов заявителя, предусмотренных техническими условиями на технологическое присоединение);</w:t>
      </w:r>
    </w:p>
    <w:p w:rsidR="004811D0" w:rsidRDefault="00BE19D0" w:rsidP="004811D0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4811D0" w:rsidRPr="004811D0">
        <w:rPr>
          <w:rFonts w:ascii="Times New Roman" w:hAnsi="Times New Roman" w:cs="Times New Roman"/>
          <w:sz w:val="24"/>
          <w:szCs w:val="24"/>
        </w:rPr>
        <w:t>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(если в соответствии с настоящими Правилами акт о выполнении заявителем технических условий не оформлялся, - в течение 5 дней со дня завершения выполнения мероприятий в соответствии с техническими условиями) способом, позволяющим установить дату отправки и получения уведомления о готовности на ввод в эксплуатацию объектов.</w:t>
      </w:r>
    </w:p>
    <w:p w:rsidR="00FB47EB" w:rsidRDefault="004811D0" w:rsidP="004811D0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811D0">
        <w:rPr>
          <w:rFonts w:ascii="Times New Roman" w:hAnsi="Times New Roman" w:cs="Times New Roman"/>
          <w:sz w:val="24"/>
          <w:szCs w:val="24"/>
        </w:rPr>
        <w:t xml:space="preserve">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</w:t>
      </w:r>
      <w:proofErr w:type="spellStart"/>
      <w:r w:rsidRPr="004811D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811D0">
        <w:rPr>
          <w:rFonts w:ascii="Times New Roman" w:hAnsi="Times New Roman" w:cs="Times New Roman"/>
          <w:sz w:val="24"/>
          <w:szCs w:val="24"/>
        </w:rPr>
        <w:t xml:space="preserve"> включительно, построенных (реконструированных) в рамках исполнения технических условий в целях осуществления технологического присоединения объектов заявителя, в срок не позднее 5 дней до дня оформления акта об осуществлении технологического присоединения способом, позволяющим установить дату отправки и получения уведомления о готовности на ввод в эксплуатацию объектов.</w:t>
      </w:r>
    </w:p>
    <w:p w:rsidR="00747066" w:rsidRDefault="00FB47EB" w:rsidP="004811D0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FB47EB">
        <w:rPr>
          <w:rFonts w:ascii="Times New Roman" w:hAnsi="Times New Roman" w:cs="Times New Roman"/>
          <w:sz w:val="24"/>
          <w:szCs w:val="24"/>
        </w:rPr>
        <w:t>. Объекты, указанные в пункте 18(1) Правил,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объектов.</w:t>
      </w:r>
    </w:p>
    <w:p w:rsidR="00C64710" w:rsidRDefault="00747066" w:rsidP="004811D0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747066">
        <w:rPr>
          <w:rFonts w:ascii="Times New Roman" w:hAnsi="Times New Roman" w:cs="Times New Roman"/>
          <w:sz w:val="24"/>
          <w:szCs w:val="24"/>
        </w:rPr>
        <w:t xml:space="preserve">. Заявитель, максимальная мощность энергопринимающих устройств которого составляет менее 150 кВт включительно, вправе в инициативном порядке представить </w:t>
      </w:r>
      <w:proofErr w:type="gramStart"/>
      <w:r w:rsidRPr="00747066">
        <w:rPr>
          <w:rFonts w:ascii="Times New Roman" w:hAnsi="Times New Roman" w:cs="Times New Roman"/>
          <w:sz w:val="24"/>
          <w:szCs w:val="24"/>
        </w:rPr>
        <w:t>в сетевую организацию</w:t>
      </w:r>
      <w:proofErr w:type="gramEnd"/>
      <w:r w:rsidRPr="00747066">
        <w:rPr>
          <w:rFonts w:ascii="Times New Roman" w:hAnsi="Times New Roman" w:cs="Times New Roman"/>
          <w:sz w:val="24"/>
          <w:szCs w:val="24"/>
        </w:rPr>
        <w:t xml:space="preserve"> разработанную им в соответствии с подпунктом "в" пункта 18 Правил проектную документацию на подтверждение ее соответствия техническим условиям.</w:t>
      </w:r>
    </w:p>
    <w:p w:rsidR="00C64710" w:rsidRDefault="00C64710" w:rsidP="004811D0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4710">
        <w:rPr>
          <w:rFonts w:ascii="Times New Roman" w:hAnsi="Times New Roman" w:cs="Times New Roman"/>
          <w:sz w:val="24"/>
          <w:szCs w:val="24"/>
        </w:rPr>
        <w:t>Сетевая организация, а также соответствующий субъект оперативно-диспетчерского управления, в случае если технические условия подлежат в соответствии с настоящими Правилами согласованию с таким субъектом оперативно-диспетчерского управления,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условий.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заявителя, а в случае если технические условия подлежат в соответствии с настоящими Правилами согласованию с соответствующим субъектом оперативно-диспетчерского управления, указанный срок не должен превышать 25 дней. При этом действия сетевой организации, а также соответствующего субъекта оперативно-диспетчерского управления, связанные с подтверждением и (или) предоставлением заявителю информации о соответствии (несоответствии) представленной документации требованиям технических условий, совершаются ими без взимания платы.</w:t>
      </w:r>
    </w:p>
    <w:p w:rsidR="00C64710" w:rsidRDefault="00C64710" w:rsidP="004811D0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C64710">
        <w:rPr>
          <w:rFonts w:ascii="Times New Roman" w:hAnsi="Times New Roman" w:cs="Times New Roman"/>
          <w:sz w:val="24"/>
          <w:szCs w:val="24"/>
        </w:rPr>
        <w:t xml:space="preserve">. Стороны составляют акт об осуществлении технологического присоединения по форме, предусмотренной приложением N 1 к настоящим Правилам, не позднее 3 рабочих дней после осуществления сетевой организацией фактического присоединения объектов электроэнергетики (энергопринимающих устройств, объектов </w:t>
      </w:r>
      <w:proofErr w:type="spellStart"/>
      <w:r w:rsidRPr="00C64710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C64710">
        <w:rPr>
          <w:rFonts w:ascii="Times New Roman" w:hAnsi="Times New Roman" w:cs="Times New Roman"/>
          <w:sz w:val="24"/>
          <w:szCs w:val="24"/>
        </w:rPr>
        <w:t>) заявителя к электрическим сетям и фактического приема (подачи) напряжения и мощности, за исключением случая, предусмотренного абзацем вторым настоящего пункта.</w:t>
      </w:r>
    </w:p>
    <w:p w:rsidR="00C64710" w:rsidRDefault="00C64710" w:rsidP="004811D0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4710">
        <w:rPr>
          <w:rFonts w:ascii="Times New Roman" w:hAnsi="Times New Roman" w:cs="Times New Roman"/>
          <w:sz w:val="24"/>
          <w:szCs w:val="24"/>
        </w:rPr>
        <w:t xml:space="preserve">В отношении заявителей, указанных в пунктах 12(1), 13(2) - 13(5) и 14 настоящих Правил, технологическое присоединение энергопринимающих устройств которых осуществляется на уровне напряжения 0,4 </w:t>
      </w:r>
      <w:proofErr w:type="spellStart"/>
      <w:r w:rsidRPr="00C6471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64710">
        <w:rPr>
          <w:rFonts w:ascii="Times New Roman" w:hAnsi="Times New Roman" w:cs="Times New Roman"/>
          <w:sz w:val="24"/>
          <w:szCs w:val="24"/>
        </w:rPr>
        <w:t xml:space="preserve"> и ниже,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</w:t>
      </w:r>
      <w:r w:rsidRPr="00C64710">
        <w:rPr>
          <w:rFonts w:ascii="Times New Roman" w:hAnsi="Times New Roman" w:cs="Times New Roman"/>
          <w:sz w:val="24"/>
          <w:szCs w:val="24"/>
        </w:rPr>
        <w:lastRenderedPageBreak/>
        <w:t>сетям по форме, предусмотренной приложением N 1(1) к настоящим Правилам, в форме электронного документа, подписанного усиленной квалифицированной электронной подписью, и размещает его на своем официальном сайте (в том числе посредством переадресации на официальный сайт, обеспечивающий возможность направлять заявку и прилагаемые документы) в информационно-телекоммуникационной сети "Интернет" или едином портале (далее - личный кабинет заявителя).</w:t>
      </w:r>
    </w:p>
    <w:p w:rsidR="00C64710" w:rsidRDefault="00C64710" w:rsidP="004811D0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4710">
        <w:rPr>
          <w:rFonts w:ascii="Times New Roman" w:hAnsi="Times New Roman" w:cs="Times New Roman"/>
          <w:sz w:val="24"/>
          <w:szCs w:val="24"/>
        </w:rPr>
        <w:t>Если при поэтапном осуществлении мероприятий по технологическому присоединению плата за технологическое присоединение рассчитывалась (устанавливалась) в соответствии с пунктом 17(1) настоящих Правил, акт об осуществлении такого присоединения составляется применительно к каждому из этапов осуществления указанных мероприятий.</w:t>
      </w:r>
    </w:p>
    <w:p w:rsidR="00C64710" w:rsidRPr="00C64710" w:rsidRDefault="00C64710" w:rsidP="00C64710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4710">
        <w:rPr>
          <w:rFonts w:ascii="Times New Roman" w:hAnsi="Times New Roman" w:cs="Times New Roman"/>
          <w:sz w:val="24"/>
          <w:szCs w:val="24"/>
        </w:rPr>
        <w:t>По окончании осуществления мероприятий по технологическому присоединению стороны составляют акт согласования технологической и (или) аварийной брони в соответствии с пунктом 14(2) настоящих Правил.</w:t>
      </w:r>
    </w:p>
    <w:p w:rsidR="00C64710" w:rsidRDefault="00C64710" w:rsidP="00C64710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4710">
        <w:rPr>
          <w:rFonts w:ascii="Times New Roman" w:hAnsi="Times New Roman" w:cs="Times New Roman"/>
          <w:sz w:val="24"/>
          <w:szCs w:val="24"/>
        </w:rPr>
        <w:t>Запрещается навязывать заявителю услуги и обязательства, не предусмотренные настоящими Правилами.</w:t>
      </w:r>
    </w:p>
    <w:p w:rsidR="00BE19D0" w:rsidRPr="00BE19D0" w:rsidRDefault="007224AA" w:rsidP="00072260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sectPr w:rsidR="00BE19D0" w:rsidRPr="00BE19D0" w:rsidSect="00C804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C8042A"/>
    <w:rsid w:val="00072260"/>
    <w:rsid w:val="000A4541"/>
    <w:rsid w:val="000E661E"/>
    <w:rsid w:val="000F69A7"/>
    <w:rsid w:val="0011374A"/>
    <w:rsid w:val="001A009D"/>
    <w:rsid w:val="002E321D"/>
    <w:rsid w:val="0038249A"/>
    <w:rsid w:val="003D22EF"/>
    <w:rsid w:val="004640C5"/>
    <w:rsid w:val="004811D0"/>
    <w:rsid w:val="00526868"/>
    <w:rsid w:val="007224AA"/>
    <w:rsid w:val="00747066"/>
    <w:rsid w:val="007D1781"/>
    <w:rsid w:val="007E082D"/>
    <w:rsid w:val="007F0956"/>
    <w:rsid w:val="00870D1E"/>
    <w:rsid w:val="008B1FCC"/>
    <w:rsid w:val="00901277"/>
    <w:rsid w:val="00913496"/>
    <w:rsid w:val="00A07AEC"/>
    <w:rsid w:val="00A441C0"/>
    <w:rsid w:val="00A54CB4"/>
    <w:rsid w:val="00AA6A8B"/>
    <w:rsid w:val="00B331D9"/>
    <w:rsid w:val="00BC305D"/>
    <w:rsid w:val="00BE19D0"/>
    <w:rsid w:val="00C64710"/>
    <w:rsid w:val="00C8042A"/>
    <w:rsid w:val="00E22BA2"/>
    <w:rsid w:val="00E44DED"/>
    <w:rsid w:val="00E536C6"/>
    <w:rsid w:val="00E620D4"/>
    <w:rsid w:val="00EE0A57"/>
    <w:rsid w:val="00F602A3"/>
    <w:rsid w:val="00F80B50"/>
    <w:rsid w:val="00F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21C0"/>
  <w15:docId w15:val="{1A82E8F6-3A55-430E-BE39-E13B3C4D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0722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3002</Words>
  <Characters>17117</Characters>
  <Application>Microsoft Office Word</Application>
  <DocSecurity>0</DocSecurity>
  <Lines>142</Lines>
  <Paragraphs>40</Paragraphs>
  <ScaleCrop>false</ScaleCrop>
  <Company>1</Company>
  <LinksUpToDate>false</LinksUpToDate>
  <CharactersWithSpaces>20079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Кардаполов Сергей Валерьевич</cp:lastModifiedBy>
  <cp:revision>34</cp:revision>
  <dcterms:created xsi:type="dcterms:W3CDTF">2014-05-13T04:57:00Z</dcterms:created>
  <dcterms:modified xsi:type="dcterms:W3CDTF">2023-02-07T05:26:00Z</dcterms:modified>
</cp:coreProperties>
</file>