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объеме недопоставленной в результате аварийных отключений электрической энергии за 1 квартал 202</w:t>
      </w:r>
      <w:r w:rsidR="004C1CB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15. </w:t>
      </w:r>
      <w:proofErr w:type="spellStart"/>
      <w:r>
        <w:rPr>
          <w:rFonts w:ascii="Times New Roman" w:hAnsi="Times New Roman"/>
          <w:b/>
          <w:sz w:val="28"/>
          <w:szCs w:val="28"/>
        </w:rPr>
        <w:t>пп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, п11)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108"/>
      </w:tblGrid>
      <w:tr w:rsidR="00036071" w:rsidTr="00036071">
        <w:trPr>
          <w:trHeight w:val="62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квартала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Недопоставленная электрическая</w:t>
            </w:r>
          </w:p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036071" w:rsidTr="00036071">
        <w:trPr>
          <w:trHeight w:val="5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4C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  <w:r w:rsidR="00BD28F6">
              <w:rPr>
                <w:rFonts w:ascii="Times New Roman" w:hAnsi="Times New Roman"/>
                <w:b/>
                <w:sz w:val="24"/>
                <w:szCs w:val="24"/>
              </w:rPr>
              <w:t xml:space="preserve"> 784</w:t>
            </w:r>
          </w:p>
        </w:tc>
      </w:tr>
    </w:tbl>
    <w:p w:rsidR="007F31A4" w:rsidRDefault="007F31A4"/>
    <w:sectPr w:rsidR="007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68"/>
    <w:rsid w:val="00036071"/>
    <w:rsid w:val="00185568"/>
    <w:rsid w:val="004C1CB6"/>
    <w:rsid w:val="007F31A4"/>
    <w:rsid w:val="00BD28F6"/>
    <w:rsid w:val="00D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Роман Валерьевич</dc:creator>
  <cp:lastModifiedBy>Николаев Роман Валерьевич</cp:lastModifiedBy>
  <cp:revision>3</cp:revision>
  <dcterms:created xsi:type="dcterms:W3CDTF">2024-02-05T07:18:00Z</dcterms:created>
  <dcterms:modified xsi:type="dcterms:W3CDTF">2024-02-05T07:38:00Z</dcterms:modified>
</cp:coreProperties>
</file>