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1B04" w14:textId="77777777" w:rsidR="00B2198A" w:rsidRPr="00782967" w:rsidRDefault="00B2198A" w:rsidP="00B2198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Акционерное общество</w:t>
      </w:r>
    </w:p>
    <w:p w14:paraId="563C69DA" w14:textId="77777777" w:rsidR="00B2198A" w:rsidRPr="00782967" w:rsidRDefault="00B2198A" w:rsidP="00B2198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«Братская электросетевая компания»</w:t>
      </w:r>
    </w:p>
    <w:p w14:paraId="66B5C4B5" w14:textId="77777777" w:rsidR="00B2198A" w:rsidRPr="00782967" w:rsidRDefault="00B2198A" w:rsidP="00B2198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782967">
        <w:rPr>
          <w:rFonts w:ascii="Times New Roman" w:hAnsi="Times New Roman"/>
          <w:b/>
          <w:i/>
          <w:sz w:val="32"/>
          <w:szCs w:val="32"/>
        </w:rPr>
        <w:t>(АО «БЭСК»)</w:t>
      </w:r>
    </w:p>
    <w:p w14:paraId="66483EE6" w14:textId="77777777" w:rsidR="00B2198A" w:rsidRPr="00782967" w:rsidRDefault="00B2198A" w:rsidP="00B2198A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Почтовый адрес: 665710, Иркутская обл., г. Братск, Центральный жил. район ул. Дружбы, 45</w:t>
      </w:r>
    </w:p>
    <w:p w14:paraId="7CA1F403" w14:textId="77777777" w:rsidR="00B2198A" w:rsidRPr="00782967" w:rsidRDefault="00B2198A" w:rsidP="00B2198A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Юридический адрес: 664033, Иркутская область, г. Иркутск, ул. Лермонтова, д. 279/10</w:t>
      </w:r>
    </w:p>
    <w:p w14:paraId="6C1B1DF5" w14:textId="77777777" w:rsidR="00B2198A" w:rsidRPr="00782967" w:rsidRDefault="00B2198A" w:rsidP="00B2198A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Телефон (3952) 25-99-46, E-mail: priemnaya_irkutsk@bresc.ru</w:t>
      </w:r>
    </w:p>
    <w:p w14:paraId="67593E68" w14:textId="77777777" w:rsidR="00B2198A" w:rsidRPr="00782967" w:rsidRDefault="00B2198A" w:rsidP="00B2198A">
      <w:pPr>
        <w:spacing w:after="0" w:line="240" w:lineRule="auto"/>
        <w:jc w:val="center"/>
        <w:rPr>
          <w:rFonts w:ascii="Times New Roman" w:hAnsi="Times New Roman"/>
        </w:rPr>
      </w:pPr>
      <w:r w:rsidRPr="00782967">
        <w:rPr>
          <w:rFonts w:ascii="Times New Roman" w:hAnsi="Times New Roman"/>
        </w:rPr>
        <w:t>Телефон (3953) 41-51-31, факс (3953) 41-69-16, E-mail: priemnaya@bresc.ru</w:t>
      </w:r>
    </w:p>
    <w:p w14:paraId="65BC061A" w14:textId="77777777" w:rsidR="00B2198A" w:rsidRPr="00782967" w:rsidRDefault="00B2198A" w:rsidP="00B2198A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14:paraId="794309FB" w14:textId="77777777" w:rsidR="00B2198A" w:rsidRPr="000E5B96" w:rsidRDefault="00B2198A" w:rsidP="00B2198A">
      <w:pPr>
        <w:spacing w:before="120" w:after="120" w:line="360" w:lineRule="auto"/>
        <w:rPr>
          <w:rFonts w:ascii="Times New Roman" w:hAnsi="Times New Roman"/>
          <w:bCs/>
          <w:sz w:val="28"/>
          <w:szCs w:val="28"/>
        </w:rPr>
      </w:pPr>
      <w:sdt>
        <w:sdtPr>
          <w:rPr>
            <w:rFonts w:ascii="Times New Roman" w:hAnsi="Times New Roman"/>
            <w:sz w:val="28"/>
            <w:szCs w:val="28"/>
          </w:rPr>
          <w:alias w:val="Дата исходящего письма"/>
          <w:tag w:val="Дата исходящего письма"/>
          <w:id w:val="898093782"/>
          <w:placeholder>
            <w:docPart w:val="DEF68C18C333456894E791CBBB435720"/>
          </w:placeholder>
          <w:date w:fullDate="2026-07-30T00:00:00Z">
            <w:dateFormat w:val="dd.MM.yyyy"/>
            <w:lid w:val="ru-RU"/>
            <w:storeMappedDataAs w:val="dateTime"/>
            <w:calendar w:val="gregorian"/>
          </w:date>
        </w:sdtPr>
        <w:sdtContent>
          <w:r>
            <w:rPr>
              <w:rFonts w:ascii="Times New Roman" w:hAnsi="Times New Roman"/>
              <w:sz w:val="28"/>
              <w:szCs w:val="28"/>
            </w:rPr>
            <w:t>30</w:t>
          </w:r>
          <w:r w:rsidRPr="000E5B96">
            <w:rPr>
              <w:rFonts w:ascii="Times New Roman" w:hAnsi="Times New Roman"/>
              <w:sz w:val="28"/>
              <w:szCs w:val="28"/>
            </w:rPr>
            <w:t>.07.2026</w:t>
          </w:r>
        </w:sdtContent>
      </w:sdt>
      <w:r w:rsidRPr="000E5B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0E5B96">
        <w:rPr>
          <w:rFonts w:ascii="Times New Roman" w:hAnsi="Times New Roman"/>
          <w:bCs/>
          <w:sz w:val="28"/>
          <w:szCs w:val="28"/>
        </w:rPr>
        <w:t>Акционерам Общества</w:t>
      </w:r>
    </w:p>
    <w:p w14:paraId="1BE2C9A9" w14:textId="77777777" w:rsidR="00B2198A" w:rsidRDefault="00B2198A" w:rsidP="00B219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E5B96">
        <w:rPr>
          <w:rFonts w:ascii="Times New Roman" w:hAnsi="Times New Roman"/>
          <w:bCs/>
          <w:sz w:val="28"/>
          <w:szCs w:val="28"/>
        </w:rPr>
        <w:t>Сообщение о дате начала ведения</w:t>
      </w:r>
    </w:p>
    <w:p w14:paraId="665F2C63" w14:textId="77777777" w:rsidR="00B2198A" w:rsidRPr="000E5B96" w:rsidRDefault="00B2198A" w:rsidP="00B2198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0E5B96">
        <w:rPr>
          <w:rFonts w:ascii="Times New Roman" w:hAnsi="Times New Roman"/>
          <w:bCs/>
          <w:sz w:val="28"/>
          <w:szCs w:val="28"/>
        </w:rPr>
        <w:t>еестра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E5B96">
        <w:rPr>
          <w:rFonts w:ascii="Times New Roman" w:hAnsi="Times New Roman"/>
          <w:bCs/>
          <w:sz w:val="28"/>
          <w:szCs w:val="28"/>
        </w:rPr>
        <w:t>новым держателем реестра</w:t>
      </w:r>
    </w:p>
    <w:p w14:paraId="6C36C38E" w14:textId="77777777" w:rsidR="00B2198A" w:rsidRPr="000E5B96" w:rsidRDefault="00B2198A" w:rsidP="00B219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F90684" w14:textId="77777777" w:rsidR="00B2198A" w:rsidRPr="000E5B96" w:rsidRDefault="00B2198A" w:rsidP="00B219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5B96">
        <w:rPr>
          <w:rFonts w:ascii="Times New Roman" w:hAnsi="Times New Roman"/>
          <w:sz w:val="28"/>
          <w:szCs w:val="28"/>
        </w:rPr>
        <w:t>Уважаемый акционер!</w:t>
      </w:r>
    </w:p>
    <w:p w14:paraId="6B7BA707" w14:textId="77777777" w:rsidR="00B2198A" w:rsidRPr="000E5B96" w:rsidRDefault="00B2198A" w:rsidP="00B2198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C3B6C6" w14:textId="77777777" w:rsidR="00B2198A" w:rsidRPr="000E5B96" w:rsidRDefault="00B2198A" w:rsidP="00B219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B96">
        <w:rPr>
          <w:rFonts w:ascii="Times New Roman" w:hAnsi="Times New Roman"/>
          <w:sz w:val="28"/>
          <w:szCs w:val="28"/>
        </w:rPr>
        <w:t>Акционерное общество «Братская электросетевая компания», АО «БЭСК», 664033, Иркутская область, г. Иркутск, ул. Лермонтова, д 279/</w:t>
      </w:r>
      <w:proofErr w:type="gramStart"/>
      <w:r w:rsidRPr="000E5B96">
        <w:rPr>
          <w:rFonts w:ascii="Times New Roman" w:hAnsi="Times New Roman"/>
          <w:sz w:val="28"/>
          <w:szCs w:val="28"/>
        </w:rPr>
        <w:t xml:space="preserve">10,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0E5B96">
        <w:rPr>
          <w:rFonts w:ascii="Times New Roman" w:hAnsi="Times New Roman"/>
          <w:sz w:val="28"/>
          <w:szCs w:val="28"/>
        </w:rPr>
        <w:t>ИНН: 3804009506,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5B96">
        <w:rPr>
          <w:rFonts w:ascii="Times New Roman" w:hAnsi="Times New Roman"/>
          <w:sz w:val="28"/>
          <w:szCs w:val="28"/>
        </w:rPr>
        <w:t>ОГРН: 1093804002544 уведомляет акционеров о начале ведения реестра новым держателем реестра, с которым заключен договор на ведение реестра</w:t>
      </w:r>
      <w:r>
        <w:rPr>
          <w:rFonts w:ascii="Times New Roman" w:hAnsi="Times New Roman"/>
          <w:sz w:val="28"/>
          <w:szCs w:val="28"/>
        </w:rPr>
        <w:t>.</w:t>
      </w:r>
    </w:p>
    <w:p w14:paraId="4C478DE4" w14:textId="77777777" w:rsidR="00B2198A" w:rsidRPr="000E5B96" w:rsidRDefault="00B2198A" w:rsidP="00B219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B96">
        <w:rPr>
          <w:rFonts w:ascii="Times New Roman" w:hAnsi="Times New Roman"/>
          <w:sz w:val="28"/>
          <w:szCs w:val="28"/>
        </w:rPr>
        <w:t>Информация о новом держателе реестра: Акционерное общество ВТБ Регистратор (</w:t>
      </w:r>
      <w:r w:rsidRPr="000E5B96">
        <w:rPr>
          <w:rFonts w:ascii="Times New Roman" w:hAnsi="Times New Roman"/>
          <w:color w:val="232323"/>
          <w:sz w:val="28"/>
          <w:szCs w:val="28"/>
          <w:shd w:val="clear" w:color="auto" w:fill="FFFFFF"/>
        </w:rPr>
        <w:t>АО ВТБ Регистратор); м</w:t>
      </w:r>
      <w:r w:rsidRPr="000E5B96">
        <w:rPr>
          <w:rFonts w:ascii="Times New Roman" w:hAnsi="Times New Roman"/>
          <w:sz w:val="28"/>
          <w:szCs w:val="28"/>
        </w:rPr>
        <w:t xml:space="preserve">есто нахождения: 127015, г. Москва,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0E5B96">
        <w:rPr>
          <w:rFonts w:ascii="Times New Roman" w:hAnsi="Times New Roman"/>
          <w:sz w:val="28"/>
          <w:szCs w:val="28"/>
        </w:rPr>
        <w:t>ул. Правды, д. 23; почтовый адрес: 127137, г. Москва, а/я 54; ИНН 5610083568; ОГРН 1045605469744</w:t>
      </w:r>
      <w:r>
        <w:rPr>
          <w:rFonts w:ascii="Times New Roman" w:hAnsi="Times New Roman"/>
          <w:sz w:val="28"/>
          <w:szCs w:val="28"/>
        </w:rPr>
        <w:t>.</w:t>
      </w:r>
    </w:p>
    <w:p w14:paraId="701B3400" w14:textId="77777777" w:rsidR="00B2198A" w:rsidRPr="000E5B96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B96">
        <w:rPr>
          <w:rFonts w:ascii="Times New Roman" w:hAnsi="Times New Roman"/>
          <w:sz w:val="28"/>
          <w:szCs w:val="28"/>
        </w:rPr>
        <w:t>Дата, с которой начато ведение реестра новым держателем реестра: 29.07.2026.</w:t>
      </w:r>
    </w:p>
    <w:p w14:paraId="5EA6E27A" w14:textId="77777777" w:rsidR="00B2198A" w:rsidRPr="000E5B96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4B5389" w14:textId="77777777" w:rsidR="00B2198A" w:rsidRPr="000E5B96" w:rsidRDefault="00B2198A" w:rsidP="00B2198A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BD09A38" w14:textId="77777777" w:rsidR="00B2198A" w:rsidRPr="00F172B3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уважением,</w:t>
      </w:r>
    </w:p>
    <w:p w14:paraId="4CB91BF4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F172B3">
        <w:rPr>
          <w:rFonts w:ascii="Times New Roman" w:hAnsi="Times New Roman"/>
          <w:bCs/>
          <w:sz w:val="28"/>
          <w:szCs w:val="28"/>
        </w:rPr>
        <w:t xml:space="preserve">енеральный директор А.А. </w:t>
      </w:r>
      <w:proofErr w:type="spellStart"/>
      <w:r w:rsidRPr="00F172B3">
        <w:rPr>
          <w:rFonts w:ascii="Times New Roman" w:hAnsi="Times New Roman"/>
          <w:bCs/>
          <w:sz w:val="28"/>
          <w:szCs w:val="28"/>
        </w:rPr>
        <w:t>Катнов</w:t>
      </w:r>
      <w:proofErr w:type="spellEnd"/>
      <w:r w:rsidRPr="00F172B3">
        <w:rPr>
          <w:rFonts w:ascii="Times New Roman" w:hAnsi="Times New Roman"/>
          <w:bCs/>
          <w:sz w:val="28"/>
          <w:szCs w:val="28"/>
        </w:rPr>
        <w:t xml:space="preserve"> </w:t>
      </w:r>
    </w:p>
    <w:p w14:paraId="74722FA9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5B9B664C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73B04DD8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4DA7484F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258DEDD2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50E95313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2224EC2D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7D853FE1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7BF08A27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55F0FE44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19575989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4712A6A6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31900BE4" w14:textId="77777777" w:rsidR="00B2198A" w:rsidRDefault="00B2198A" w:rsidP="00B2198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</w:p>
    <w:p w14:paraId="7E24FEA5" w14:textId="77777777" w:rsidR="00B2198A" w:rsidRDefault="00B2198A" w:rsidP="00B2198A"/>
    <w:p w14:paraId="4D796191" w14:textId="77777777" w:rsidR="000039DB" w:rsidRDefault="000039DB"/>
    <w:sectPr w:rsidR="000039DB" w:rsidSect="00046FA1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AB"/>
    <w:rsid w:val="000039DB"/>
    <w:rsid w:val="00386553"/>
    <w:rsid w:val="006404AB"/>
    <w:rsid w:val="00A06AAB"/>
    <w:rsid w:val="00B2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146C0-C85C-4479-BA8C-DC2E84D8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98A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68C18C333456894E791CBBB435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CA2D90-7BEE-4E80-A5CA-90ED0D26B6B7}"/>
      </w:docPartPr>
      <w:docPartBody>
        <w:p w:rsidR="00000000" w:rsidRDefault="000604D4" w:rsidP="000604D4">
          <w:pPr>
            <w:pStyle w:val="DEF68C18C333456894E791CBBB435720"/>
          </w:pPr>
          <w:r w:rsidRPr="006C1347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D4"/>
    <w:rsid w:val="000604D4"/>
    <w:rsid w:val="0018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04D4"/>
    <w:rPr>
      <w:color w:val="808080"/>
    </w:rPr>
  </w:style>
  <w:style w:type="paragraph" w:customStyle="1" w:styleId="DEF68C18C333456894E791CBBB435720">
    <w:name w:val="DEF68C18C333456894E791CBBB435720"/>
    <w:rsid w:val="00060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2026-07-30T03:02:00Z</dcterms:created>
  <dcterms:modified xsi:type="dcterms:W3CDTF">2026-07-30T03:02:00Z</dcterms:modified>
</cp:coreProperties>
</file>